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F8" w:rsidRPr="00AD2167" w:rsidRDefault="000F35F8" w:rsidP="000F35F8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AD2167">
        <w:rPr>
          <w:rFonts w:ascii="PT Astra Serif" w:hAnsi="PT Astra Serif"/>
          <w:b/>
          <w:sz w:val="28"/>
          <w:szCs w:val="28"/>
        </w:rPr>
        <w:t>Извещение</w:t>
      </w:r>
    </w:p>
    <w:p w:rsidR="000F35F8" w:rsidRPr="00AD2167" w:rsidRDefault="000F35F8" w:rsidP="000F35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b/>
          <w:sz w:val="28"/>
          <w:szCs w:val="28"/>
        </w:rPr>
        <w:t>Министерство транспорта области</w:t>
      </w:r>
      <w:r w:rsidR="00D0126C">
        <w:rPr>
          <w:rFonts w:ascii="PT Astra Serif" w:hAnsi="PT Astra Serif"/>
          <w:sz w:val="28"/>
          <w:szCs w:val="28"/>
        </w:rPr>
        <w:t>: 4100</w:t>
      </w:r>
      <w:r w:rsidR="007E7FCE">
        <w:rPr>
          <w:rFonts w:ascii="PT Astra Serif" w:hAnsi="PT Astra Serif"/>
          <w:sz w:val="28"/>
          <w:szCs w:val="28"/>
        </w:rPr>
        <w:t>12</w:t>
      </w:r>
      <w:r w:rsidR="00D0126C">
        <w:rPr>
          <w:rFonts w:ascii="PT Astra Serif" w:hAnsi="PT Astra Serif"/>
          <w:sz w:val="28"/>
          <w:szCs w:val="28"/>
        </w:rPr>
        <w:t>, город</w:t>
      </w:r>
      <w:r w:rsidRPr="00AD2167">
        <w:rPr>
          <w:rFonts w:ascii="PT Astra Serif" w:hAnsi="PT Astra Serif"/>
          <w:sz w:val="28"/>
          <w:szCs w:val="28"/>
        </w:rPr>
        <w:t xml:space="preserve"> Саратов, </w:t>
      </w:r>
      <w:r w:rsidR="007E7FCE" w:rsidRPr="007E7FCE">
        <w:rPr>
          <w:rFonts w:ascii="PT Astra Serif" w:hAnsi="PT Astra Serif"/>
          <w:sz w:val="28"/>
          <w:szCs w:val="28"/>
        </w:rPr>
        <w:t xml:space="preserve">ул. Гоголя, </w:t>
      </w:r>
      <w:r w:rsidR="007E7FCE" w:rsidRPr="007E7FCE">
        <w:rPr>
          <w:rFonts w:ascii="PT Astra Serif" w:hAnsi="PT Astra Serif"/>
          <w:sz w:val="28"/>
          <w:szCs w:val="28"/>
        </w:rPr>
        <w:br/>
        <w:t>д. 87,</w:t>
      </w:r>
      <w:r w:rsidRPr="00AD2167">
        <w:rPr>
          <w:rFonts w:ascii="PT Astra Serif" w:hAnsi="PT Astra Serif"/>
          <w:sz w:val="28"/>
          <w:szCs w:val="28"/>
        </w:rPr>
        <w:t xml:space="preserve"> адрес электронной почты: mintrans@saratov.gov.ru, телефон: (845-2) </w:t>
      </w:r>
      <w:r w:rsidR="007E7FCE">
        <w:rPr>
          <w:rFonts w:ascii="PT Astra Serif" w:hAnsi="PT Astra Serif"/>
          <w:sz w:val="28"/>
          <w:szCs w:val="28"/>
        </w:rPr>
        <w:t>39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04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99</w:t>
      </w:r>
      <w:r w:rsidRPr="00AD2167">
        <w:rPr>
          <w:rFonts w:ascii="PT Astra Serif" w:hAnsi="PT Astra Serif"/>
          <w:sz w:val="28"/>
          <w:szCs w:val="28"/>
        </w:rPr>
        <w:t xml:space="preserve">, проводит отбор юридических лиц и индивидуальных предпринимателей на право заключения договора об осуществлении деятельности по перемещению </w:t>
      </w:r>
      <w:r w:rsidR="00C9094B" w:rsidRPr="00AD2167">
        <w:rPr>
          <w:rFonts w:ascii="PT Astra Serif" w:hAnsi="PT Astra Serif"/>
          <w:sz w:val="28"/>
          <w:szCs w:val="28"/>
        </w:rPr>
        <w:t xml:space="preserve">задержанных </w:t>
      </w:r>
      <w:r w:rsidRPr="00AD2167">
        <w:rPr>
          <w:rFonts w:ascii="PT Astra Serif" w:hAnsi="PT Astra Serif"/>
          <w:sz w:val="28"/>
          <w:szCs w:val="28"/>
        </w:rPr>
        <w:t>транспортных средств</w:t>
      </w:r>
      <w:r w:rsidR="00C9094B">
        <w:rPr>
          <w:rFonts w:ascii="PT Astra Serif" w:hAnsi="PT Astra Serif"/>
          <w:sz w:val="28"/>
          <w:szCs w:val="28"/>
        </w:rPr>
        <w:t xml:space="preserve"> </w:t>
      </w:r>
      <w:r w:rsidR="00C9094B" w:rsidRPr="00C9094B">
        <w:rPr>
          <w:rFonts w:ascii="PT Astra Serif" w:hAnsi="PT Astra Serif"/>
          <w:sz w:val="28"/>
          <w:szCs w:val="28"/>
        </w:rPr>
        <w:t xml:space="preserve">категорий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L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M1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>,</w:t>
      </w:r>
      <w:r w:rsidR="008A75B1">
        <w:rPr>
          <w:rFonts w:ascii="PT Astra Serif" w:hAnsi="PT Astra Serif"/>
          <w:sz w:val="28"/>
          <w:szCs w:val="28"/>
        </w:rPr>
        <w:t xml:space="preserve"> «</w:t>
      </w:r>
      <w:r w:rsidR="00C9094B" w:rsidRPr="00C9094B">
        <w:rPr>
          <w:rFonts w:ascii="PT Astra Serif" w:hAnsi="PT Astra Serif"/>
          <w:sz w:val="28"/>
          <w:szCs w:val="28"/>
        </w:rPr>
        <w:t>O1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O2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N1</w:t>
      </w:r>
      <w:r w:rsidR="00C9094B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 xml:space="preserve">, в соответствии со </w:t>
      </w:r>
      <w:hyperlink r:id="rId5" w:history="1">
        <w:r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 их</w:t>
      </w:r>
      <w:proofErr w:type="gramEnd"/>
      <w:r w:rsidRPr="00AD2167">
        <w:rPr>
          <w:rFonts w:ascii="PT Astra Serif" w:hAnsi="PT Astra Serif"/>
          <w:sz w:val="28"/>
          <w:szCs w:val="28"/>
        </w:rPr>
        <w:t xml:space="preserve"> хранению и возврату </w:t>
      </w:r>
      <w:r w:rsidRPr="00AD2167">
        <w:rPr>
          <w:rFonts w:ascii="PT Astra Serif" w:hAnsi="PT Astra Serif"/>
          <w:b/>
          <w:sz w:val="28"/>
          <w:szCs w:val="28"/>
        </w:rPr>
        <w:t xml:space="preserve">на территории </w:t>
      </w:r>
      <w:r w:rsidR="00D455E3">
        <w:rPr>
          <w:rFonts w:ascii="PT Astra Serif" w:hAnsi="PT Astra Serif"/>
          <w:b/>
          <w:sz w:val="28"/>
          <w:szCs w:val="28"/>
        </w:rPr>
        <w:t>Петров</w:t>
      </w:r>
      <w:r w:rsidR="00AF6B71" w:rsidRPr="00AF6B71">
        <w:rPr>
          <w:rFonts w:ascii="PT Astra Serif" w:hAnsi="PT Astra Serif"/>
          <w:b/>
          <w:sz w:val="28"/>
          <w:szCs w:val="28"/>
        </w:rPr>
        <w:t>ского муниципального района Саратовской области</w:t>
      </w:r>
      <w:r w:rsidRPr="00AD2167">
        <w:rPr>
          <w:rFonts w:ascii="PT Astra Serif" w:hAnsi="PT Astra Serif"/>
          <w:sz w:val="28"/>
          <w:szCs w:val="28"/>
        </w:rPr>
        <w:t>. Срок действия дого</w:t>
      </w:r>
      <w:r w:rsidR="00D87282" w:rsidRPr="00AD2167">
        <w:rPr>
          <w:rFonts w:ascii="PT Astra Serif" w:hAnsi="PT Astra Serif"/>
          <w:sz w:val="28"/>
          <w:szCs w:val="28"/>
        </w:rPr>
        <w:t xml:space="preserve">вора -  </w:t>
      </w:r>
      <w:r w:rsidR="001A3FDB" w:rsidRPr="00AD2167">
        <w:rPr>
          <w:rFonts w:ascii="PT Astra Serif" w:hAnsi="PT Astra Serif"/>
          <w:sz w:val="28"/>
          <w:szCs w:val="28"/>
        </w:rPr>
        <w:t xml:space="preserve"> </w:t>
      </w:r>
      <w:r w:rsidR="00C9094B">
        <w:rPr>
          <w:rFonts w:ascii="PT Astra Serif" w:hAnsi="PT Astra Serif"/>
          <w:sz w:val="28"/>
          <w:szCs w:val="28"/>
        </w:rPr>
        <w:t>не превышающий</w:t>
      </w:r>
      <w:r w:rsidR="00C9094B" w:rsidRPr="00C9094B">
        <w:rPr>
          <w:rFonts w:ascii="PT Astra Serif" w:hAnsi="PT Astra Serif"/>
          <w:sz w:val="28"/>
          <w:szCs w:val="28"/>
        </w:rPr>
        <w:t xml:space="preserve"> 35 месяцев с момента его подписания, с окончанием его действия, совпадающим с окончанием календарного года.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начала приема заявок на участие в отборе «</w:t>
      </w:r>
      <w:r w:rsidR="00583E84">
        <w:rPr>
          <w:rFonts w:ascii="PT Astra Serif" w:hAnsi="PT Astra Serif"/>
          <w:sz w:val="28"/>
          <w:szCs w:val="28"/>
        </w:rPr>
        <w:t>10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583E84">
        <w:rPr>
          <w:rFonts w:ascii="PT Astra Serif" w:hAnsi="PT Astra Serif"/>
          <w:sz w:val="28"/>
          <w:szCs w:val="28"/>
        </w:rPr>
        <w:t>сентя</w:t>
      </w:r>
      <w:r w:rsidR="00371532">
        <w:rPr>
          <w:rFonts w:ascii="PT Astra Serif" w:hAnsi="PT Astra Serif"/>
          <w:sz w:val="28"/>
          <w:szCs w:val="28"/>
        </w:rPr>
        <w:t>бря</w:t>
      </w:r>
      <w:r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9.30.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окончания приема заявок на участие в отборе «</w:t>
      </w:r>
      <w:r w:rsidR="00583E84">
        <w:rPr>
          <w:rFonts w:ascii="PT Astra Serif" w:hAnsi="PT Astra Serif"/>
          <w:sz w:val="28"/>
          <w:szCs w:val="28"/>
        </w:rPr>
        <w:t>9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583E84">
        <w:rPr>
          <w:rFonts w:ascii="PT Astra Serif" w:hAnsi="PT Astra Serif"/>
          <w:sz w:val="28"/>
          <w:szCs w:val="28"/>
        </w:rPr>
        <w:t>окт</w:t>
      </w:r>
      <w:r w:rsidR="00896E08">
        <w:rPr>
          <w:rFonts w:ascii="PT Astra Serif" w:hAnsi="PT Astra Serif"/>
          <w:sz w:val="28"/>
          <w:szCs w:val="28"/>
        </w:rPr>
        <w:t>яб</w:t>
      </w:r>
      <w:r w:rsidR="00371532">
        <w:rPr>
          <w:rFonts w:ascii="PT Astra Serif" w:hAnsi="PT Astra Serif"/>
          <w:sz w:val="28"/>
          <w:szCs w:val="28"/>
        </w:rPr>
        <w:t>ря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bookmarkStart w:id="0" w:name="_GoBack"/>
      <w:bookmarkEnd w:id="0"/>
      <w:r w:rsidRPr="00AD2167">
        <w:rPr>
          <w:rFonts w:ascii="PT Astra Serif" w:hAnsi="PT Astra Serif"/>
          <w:sz w:val="28"/>
          <w:szCs w:val="28"/>
        </w:rPr>
        <w:t xml:space="preserve"> года, 17.30.</w:t>
      </w:r>
    </w:p>
    <w:p w:rsidR="000F35F8" w:rsidRPr="00AD2167" w:rsidRDefault="000F35F8" w:rsidP="00896E0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 принимаются по рабочим дням с 9.30 до 17.30, перерыв 13.00 - 1</w:t>
      </w:r>
      <w:r w:rsidR="00E753A9" w:rsidRPr="00AD2167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.</w:t>
      </w:r>
      <w:r w:rsidR="00E753A9" w:rsidRPr="00AD2167">
        <w:rPr>
          <w:rFonts w:ascii="PT Astra Serif" w:hAnsi="PT Astra Serif"/>
          <w:sz w:val="28"/>
          <w:szCs w:val="28"/>
        </w:rPr>
        <w:t>00</w:t>
      </w:r>
      <w:r w:rsidRPr="00AD2167">
        <w:rPr>
          <w:rFonts w:ascii="PT Astra Serif" w:hAnsi="PT Astra Serif"/>
          <w:sz w:val="28"/>
          <w:szCs w:val="28"/>
        </w:rPr>
        <w:t>, заявки также могут быть направлены по почте по адресу:</w:t>
      </w:r>
      <w:r w:rsidR="00896E08">
        <w:rPr>
          <w:rFonts w:ascii="PT Astra Serif" w:hAnsi="PT Astra Serif"/>
          <w:sz w:val="28"/>
          <w:szCs w:val="28"/>
        </w:rPr>
        <w:t xml:space="preserve"> 4</w:t>
      </w:r>
      <w:r w:rsidR="00896E08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</w:t>
      </w:r>
      <w:r w:rsidR="008D470F" w:rsidRPr="00AD2167">
        <w:rPr>
          <w:rFonts w:ascii="PT Astra Serif" w:hAnsi="PT Astra Serif"/>
          <w:sz w:val="28"/>
          <w:szCs w:val="28"/>
        </w:rPr>
        <w:t>(5</w:t>
      </w:r>
      <w:r w:rsidRPr="00AD2167">
        <w:rPr>
          <w:rFonts w:ascii="PT Astra Serif" w:hAnsi="PT Astra Serif"/>
          <w:sz w:val="28"/>
          <w:szCs w:val="28"/>
        </w:rPr>
        <w:t xml:space="preserve"> этаж, </w:t>
      </w:r>
      <w:proofErr w:type="spellStart"/>
      <w:r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Pr="00AD2167">
        <w:rPr>
          <w:rFonts w:ascii="PT Astra Serif" w:hAnsi="PT Astra Serif"/>
          <w:sz w:val="28"/>
          <w:szCs w:val="28"/>
        </w:rPr>
        <w:t xml:space="preserve">. </w:t>
      </w:r>
      <w:r w:rsidR="008D470F" w:rsidRPr="00AD2167">
        <w:rPr>
          <w:rFonts w:ascii="PT Astra Serif" w:hAnsi="PT Astra Serif"/>
          <w:sz w:val="28"/>
          <w:szCs w:val="28"/>
        </w:rPr>
        <w:t>50</w:t>
      </w:r>
      <w:r w:rsidR="00896E08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).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04F0">
        <w:rPr>
          <w:rFonts w:ascii="PT Astra Serif" w:hAnsi="PT Astra Serif"/>
          <w:sz w:val="28"/>
          <w:szCs w:val="28"/>
        </w:rPr>
        <w:t>Вскрытие</w:t>
      </w:r>
      <w:r w:rsidRPr="00AD2167">
        <w:rPr>
          <w:rFonts w:ascii="PT Astra Serif" w:hAnsi="PT Astra Serif"/>
          <w:sz w:val="28"/>
          <w:szCs w:val="28"/>
        </w:rPr>
        <w:t xml:space="preserve"> конвертов с заяв</w:t>
      </w:r>
      <w:r w:rsidR="004E51FB" w:rsidRPr="00AD2167">
        <w:rPr>
          <w:rFonts w:ascii="PT Astra Serif" w:hAnsi="PT Astra Serif"/>
          <w:sz w:val="28"/>
          <w:szCs w:val="28"/>
        </w:rPr>
        <w:t>ками состоится «</w:t>
      </w:r>
      <w:r w:rsidR="003404F0">
        <w:rPr>
          <w:rFonts w:ascii="PT Astra Serif" w:hAnsi="PT Astra Serif"/>
          <w:sz w:val="28"/>
          <w:szCs w:val="28"/>
        </w:rPr>
        <w:t>13</w:t>
      </w:r>
      <w:r w:rsidR="008D470F" w:rsidRPr="00AD2167">
        <w:rPr>
          <w:rFonts w:ascii="PT Astra Serif" w:hAnsi="PT Astra Serif"/>
          <w:sz w:val="28"/>
          <w:szCs w:val="28"/>
        </w:rPr>
        <w:t xml:space="preserve">»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</w:t>
      </w:r>
      <w:r w:rsidR="00371532">
        <w:rPr>
          <w:rFonts w:ascii="PT Astra Serif" w:hAnsi="PT Astra Serif"/>
          <w:sz w:val="28"/>
          <w:szCs w:val="28"/>
        </w:rPr>
        <w:t>ря</w:t>
      </w:r>
      <w:r w:rsidR="00BC2592" w:rsidRPr="00AD2167">
        <w:rPr>
          <w:rFonts w:ascii="PT Astra Serif" w:hAnsi="PT Astra Serif"/>
          <w:sz w:val="28"/>
          <w:szCs w:val="28"/>
        </w:rPr>
        <w:t xml:space="preserve"> 202</w:t>
      </w:r>
      <w:r w:rsidR="003404F0">
        <w:rPr>
          <w:rFonts w:ascii="PT Astra Serif" w:hAnsi="PT Astra Serif"/>
          <w:sz w:val="28"/>
          <w:szCs w:val="28"/>
        </w:rPr>
        <w:t>6</w:t>
      </w:r>
      <w:r w:rsidR="008D470F" w:rsidRPr="00AD2167">
        <w:rPr>
          <w:rFonts w:ascii="PT Astra Serif" w:hAnsi="PT Astra Serif"/>
          <w:sz w:val="28"/>
          <w:szCs w:val="28"/>
        </w:rPr>
        <w:t xml:space="preserve"> года в</w:t>
      </w:r>
      <w:r w:rsidR="009B1E79" w:rsidRPr="00AD2167">
        <w:rPr>
          <w:rFonts w:ascii="PT Astra Serif" w:hAnsi="PT Astra Serif"/>
          <w:sz w:val="28"/>
          <w:szCs w:val="28"/>
        </w:rPr>
        <w:t xml:space="preserve"> 1</w:t>
      </w:r>
      <w:r w:rsidR="003404F0">
        <w:rPr>
          <w:rFonts w:ascii="PT Astra Serif" w:hAnsi="PT Astra Serif"/>
          <w:sz w:val="28"/>
          <w:szCs w:val="28"/>
        </w:rPr>
        <w:t>4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A00F5D">
        <w:rPr>
          <w:rFonts w:ascii="PT Astra Serif" w:hAnsi="PT Astra Serif"/>
          <w:sz w:val="28"/>
          <w:szCs w:val="28"/>
        </w:rPr>
        <w:t>3</w:t>
      </w:r>
      <w:r w:rsidR="00914869" w:rsidRPr="00AD2167">
        <w:rPr>
          <w:rFonts w:ascii="PT Astra Serif" w:hAnsi="PT Astra Serif"/>
          <w:sz w:val="28"/>
          <w:szCs w:val="28"/>
        </w:rPr>
        <w:t>0</w:t>
      </w:r>
      <w:r w:rsidR="009B1E79" w:rsidRPr="00AD2167">
        <w:rPr>
          <w:rFonts w:ascii="PT Astra Serif" w:hAnsi="PT Astra Serif"/>
          <w:sz w:val="28"/>
          <w:szCs w:val="28"/>
        </w:rPr>
        <w:t xml:space="preserve"> по</w:t>
      </w:r>
      <w:r w:rsidRPr="00AD2167">
        <w:rPr>
          <w:rFonts w:ascii="PT Astra Serif" w:hAnsi="PT Astra Serif"/>
          <w:sz w:val="28"/>
          <w:szCs w:val="28"/>
        </w:rPr>
        <w:t xml:space="preserve"> адресу: 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="00A53CDD"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(5 этаж, </w:t>
      </w:r>
      <w:proofErr w:type="spellStart"/>
      <w:r w:rsidR="00A53CDD"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D2167">
        <w:rPr>
          <w:rFonts w:ascii="PT Astra Serif" w:hAnsi="PT Astra Serif"/>
          <w:sz w:val="28"/>
          <w:szCs w:val="28"/>
        </w:rPr>
        <w:t>. 50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AD2167">
        <w:rPr>
          <w:rFonts w:ascii="PT Astra Serif" w:hAnsi="PT Astra Serif"/>
          <w:sz w:val="28"/>
          <w:szCs w:val="28"/>
        </w:rPr>
        <w:t>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B43ACD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Рассмотрение заявок </w:t>
      </w:r>
      <w:r w:rsidR="00B43ACD" w:rsidRPr="00AD2167">
        <w:rPr>
          <w:rFonts w:ascii="PT Astra Serif" w:hAnsi="PT Astra Serif"/>
          <w:sz w:val="28"/>
          <w:szCs w:val="28"/>
        </w:rPr>
        <w:t xml:space="preserve">на участие в отборе состоится </w:t>
      </w:r>
      <w:r w:rsidR="00802DB6" w:rsidRPr="00AD2167">
        <w:rPr>
          <w:rFonts w:ascii="PT Astra Serif" w:hAnsi="PT Astra Serif"/>
          <w:sz w:val="28"/>
          <w:szCs w:val="28"/>
        </w:rPr>
        <w:t>«</w:t>
      </w:r>
      <w:r w:rsidR="003404F0">
        <w:rPr>
          <w:rFonts w:ascii="PT Astra Serif" w:hAnsi="PT Astra Serif"/>
          <w:sz w:val="28"/>
          <w:szCs w:val="28"/>
        </w:rPr>
        <w:t>21</w:t>
      </w:r>
      <w:r w:rsidR="00802DB6" w:rsidRPr="00AD2167">
        <w:rPr>
          <w:rFonts w:ascii="PT Astra Serif" w:hAnsi="PT Astra Serif"/>
          <w:sz w:val="28"/>
          <w:szCs w:val="28"/>
        </w:rPr>
        <w:t>»</w:t>
      </w:r>
      <w:r w:rsidR="009B1D8F">
        <w:rPr>
          <w:rFonts w:ascii="PT Astra Serif" w:hAnsi="PT Astra Serif"/>
          <w:sz w:val="28"/>
          <w:szCs w:val="28"/>
        </w:rPr>
        <w:t xml:space="preserve">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B43ACD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BD2939" w:rsidRPr="00AD2167">
        <w:rPr>
          <w:rFonts w:ascii="PT Astra Serif" w:hAnsi="PT Astra Serif"/>
          <w:sz w:val="28"/>
          <w:szCs w:val="28"/>
        </w:rPr>
        <w:t xml:space="preserve"> года в 1</w:t>
      </w:r>
      <w:r w:rsidR="003404F0">
        <w:rPr>
          <w:rFonts w:ascii="PT Astra Serif" w:hAnsi="PT Astra Serif"/>
          <w:sz w:val="28"/>
          <w:szCs w:val="28"/>
        </w:rPr>
        <w:t>4</w:t>
      </w:r>
      <w:r w:rsidR="00D35AA4" w:rsidRPr="00AD2167">
        <w:rPr>
          <w:rFonts w:ascii="PT Astra Serif" w:hAnsi="PT Astra Serif"/>
          <w:sz w:val="28"/>
          <w:szCs w:val="28"/>
        </w:rPr>
        <w:t>:</w:t>
      </w:r>
      <w:r w:rsidR="00A00F5D">
        <w:rPr>
          <w:rFonts w:ascii="PT Astra Serif" w:hAnsi="PT Astra Serif"/>
          <w:sz w:val="28"/>
          <w:szCs w:val="28"/>
        </w:rPr>
        <w:t>3</w:t>
      </w:r>
      <w:r w:rsidR="00364043" w:rsidRPr="00AD2167">
        <w:rPr>
          <w:rFonts w:ascii="PT Astra Serif" w:hAnsi="PT Astra Serif"/>
          <w:sz w:val="28"/>
          <w:szCs w:val="28"/>
        </w:rPr>
        <w:t>0</w:t>
      </w:r>
      <w:r w:rsidR="00B43ACD" w:rsidRPr="00AD2167">
        <w:rPr>
          <w:rFonts w:ascii="PT Astra Serif" w:hAnsi="PT Astra Serif"/>
          <w:sz w:val="28"/>
          <w:szCs w:val="28"/>
        </w:rPr>
        <w:t xml:space="preserve"> по адресу: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B43ACD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sz w:val="28"/>
          <w:szCs w:val="28"/>
        </w:rPr>
        <w:t>П</w:t>
      </w:r>
      <w:r w:rsidR="000F35F8" w:rsidRPr="00AD2167">
        <w:rPr>
          <w:rFonts w:ascii="PT Astra Serif" w:hAnsi="PT Astra Serif"/>
          <w:sz w:val="28"/>
          <w:szCs w:val="28"/>
        </w:rPr>
        <w:t xml:space="preserve">роведение отбора и определение исполнителя на право заключения договора об осуществлении деятельности по перемещению транспортных средств, задержанных в соответствии со </w:t>
      </w:r>
      <w:hyperlink r:id="rId6" w:history="1">
        <w:r w:rsidR="000F35F8"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="000F35F8"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стоянки, их хранению и возв</w:t>
      </w:r>
      <w:r w:rsidR="008D470F" w:rsidRPr="00AD2167">
        <w:rPr>
          <w:rFonts w:ascii="PT Astra Serif" w:hAnsi="PT Astra Serif"/>
          <w:sz w:val="28"/>
          <w:szCs w:val="28"/>
        </w:rPr>
        <w:t>рату состоится «</w:t>
      </w:r>
      <w:r w:rsidR="003404F0">
        <w:rPr>
          <w:rFonts w:ascii="PT Astra Serif" w:hAnsi="PT Astra Serif"/>
          <w:sz w:val="28"/>
          <w:szCs w:val="28"/>
        </w:rPr>
        <w:t>22</w:t>
      </w:r>
      <w:r w:rsidR="009B1E79" w:rsidRPr="00AD2167">
        <w:rPr>
          <w:rFonts w:ascii="PT Astra Serif" w:hAnsi="PT Astra Serif"/>
          <w:sz w:val="28"/>
          <w:szCs w:val="28"/>
        </w:rPr>
        <w:t xml:space="preserve">»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0F35F8" w:rsidRPr="00AD2167">
        <w:rPr>
          <w:rFonts w:ascii="PT Astra Serif" w:hAnsi="PT Astra Serif"/>
          <w:sz w:val="28"/>
          <w:szCs w:val="28"/>
        </w:rPr>
        <w:t xml:space="preserve"> года, в </w:t>
      </w:r>
      <w:r w:rsidR="004E51FB" w:rsidRPr="00AD2167">
        <w:rPr>
          <w:rFonts w:ascii="PT Astra Serif" w:hAnsi="PT Astra Serif"/>
          <w:sz w:val="28"/>
          <w:szCs w:val="28"/>
        </w:rPr>
        <w:t>1</w:t>
      </w:r>
      <w:r w:rsidR="003404F0">
        <w:rPr>
          <w:rFonts w:ascii="PT Astra Serif" w:hAnsi="PT Astra Serif"/>
          <w:sz w:val="28"/>
          <w:szCs w:val="28"/>
        </w:rPr>
        <w:t>4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A00F5D">
        <w:rPr>
          <w:rFonts w:ascii="PT Astra Serif" w:hAnsi="PT Astra Serif"/>
          <w:sz w:val="28"/>
          <w:szCs w:val="28"/>
        </w:rPr>
        <w:t>3</w:t>
      </w:r>
      <w:r w:rsidR="00292C72" w:rsidRPr="00AD2167">
        <w:rPr>
          <w:rFonts w:ascii="PT Astra Serif" w:hAnsi="PT Astra Serif"/>
          <w:sz w:val="28"/>
          <w:szCs w:val="28"/>
        </w:rPr>
        <w:t>0</w:t>
      </w:r>
      <w:r w:rsidR="000F35F8" w:rsidRPr="00AD2167">
        <w:rPr>
          <w:rFonts w:ascii="PT Astra Serif" w:hAnsi="PT Astra Serif"/>
          <w:sz w:val="28"/>
          <w:szCs w:val="28"/>
        </w:rPr>
        <w:t xml:space="preserve"> по адресу:</w:t>
      </w:r>
      <w:r w:rsidR="00802DB6" w:rsidRPr="00AD2167">
        <w:rPr>
          <w:rFonts w:ascii="PT Astra Serif" w:hAnsi="PT Astra Serif"/>
          <w:sz w:val="28"/>
          <w:szCs w:val="28"/>
        </w:rPr>
        <w:t xml:space="preserve">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  <w:proofErr w:type="gramEnd"/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Ознакомиться с формой заявки, проектом договора, а также Положением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можно в сети Интернет на официальном сайте министерства транспорта области по адресу http://www.transport.saratov.gov.ru.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Для участия в отборе юридическое лицо или индивидуальный предприниматель представляет уполномоченному органу (лично или через своего представителя) или направляет по почте заявку в письменной форме в запечатанном конверте. При этом на таком конверте указывается </w:t>
      </w:r>
      <w:r w:rsidRPr="00AD2167">
        <w:rPr>
          <w:rFonts w:ascii="PT Astra Serif" w:hAnsi="PT Astra Serif"/>
          <w:sz w:val="28"/>
          <w:szCs w:val="28"/>
        </w:rPr>
        <w:lastRenderedPageBreak/>
        <w:t xml:space="preserve">наименование отбора, на участие в котором подается данная заявка, следующим образом: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Проведение отбора исполнителя, осуществляющего деятельность по перемещению задержанных транспортных средств на специализированные стоянки, их хранение и возврат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 Заявка регистрируется в журнале приема заявок с присвоением каждой заявке порядкового номера и с указанием даты и времени подачи.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Специализированная стоянка осуществляет свою работу круглосуточно.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Заявки, поступившие после истечения срока приема заявок, не регистрируются и не рассматриваются. Заявки, направленные по почте и поступившие после начала вскрытия конвертов, уполномоченным органом не регистрируются и не рассматриваются.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Участник отбора имеет право изменить или отозвать принятую заявку до окончания срока приема заявок, уведомив об этом (в письменной форме) уполномоченный орган. В случае отзыва заявки до окончания срока приема заявок предложение считается неподанным.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Изменения в заявку оформляются в форме изменений в отдельные пункты заявки либо в виде новой редакции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Регистрация изменений и уведомлений об отзыве заявки производится в том же порядке, что и регистрация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Отзыв заявок осуществляется на основании письменного уведомления участника отбора об отзыве своей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Вскрытие конвертов с заявками производится уполномоченным органом.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проверяет целостность конверта перед вскрытием.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вскрывает все конверты с заявками, включая изменения, внесенные в соответствии с пунктом 4.2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после окончания срока подачи заявок, в присутствии представителей участников отбора, которые пожелают принять в этом участие.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Наименование (для юридического лица), фамилия, имя, отчество (для индивидуального предпринимателя), адрес и состав заявки каждого участника отбора, конверт, с заявкой которого вскрывается, объявляются лицам, присутствующим при вскрытии конвертов с заявками, и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осуществляет рассмотрение заявок участников отбора в целях принятия решения о допуске к участию в отборе заявителя и признании заявителя, подавшего заявку на участие в отборе, участником отбора или об отказе в допуске заявителя к участию в отборе в порядке и по основаниям, которые предусмотрены Положением о проведения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 и Законом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 xml:space="preserve">О порядке перемещения задержанных транспортных средств на специализированные </w:t>
      </w:r>
      <w:r w:rsidRPr="00AD2167">
        <w:rPr>
          <w:rFonts w:ascii="PT Astra Serif" w:hAnsi="PT Astra Serif"/>
          <w:sz w:val="28"/>
          <w:szCs w:val="28"/>
        </w:rPr>
        <w:lastRenderedPageBreak/>
        <w:t>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, в том числе: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рассматривает заявки на соответствие требованиям разделов 2 и 3, предусмотренных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рассматривает и проверяет заявки участников отбора на соответствие требованиям Закона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 порядке перемещения задержанных транспортных средств на специализированные 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уполномоченного органа на специализированные стоянки. Выезды уполномоченного органа оформляются актами. Дата и время выездов уполномоченного органа согласовывается с участниками отбора.</w:t>
      </w:r>
    </w:p>
    <w:p w:rsidR="00E04F46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Если в заявке будет иметь место расхождение между цифрами и словами, то предпочтение будет отдаваться сумме, выраженной словами.</w:t>
      </w:r>
    </w:p>
    <w:p w:rsidR="00C3074D" w:rsidRPr="00AD2167" w:rsidRDefault="00C3074D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3074D">
        <w:rPr>
          <w:rFonts w:ascii="PT Astra Serif" w:hAnsi="PT Astra Serif"/>
          <w:sz w:val="28"/>
          <w:szCs w:val="28"/>
        </w:rPr>
        <w:t>В акте фиксируется выполнение требований статьи 5 Закона о порядке перемещения задержанных транспортных средств участниками отбора, в том числе наличие на территории специализированной стоянки, а также работоспособность системы видеонаблюдения, осуществляющей видеозапись территории специализированной стоянки, состоящей из монитора, видеокамер, датчиков, программного обеспечения с устройством для хранения видеозаписей и сетевых компонентов.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 основании результатов рассмотрения заявок уполномоченным органом принимается решение о допуске (об отказе в допуске) к участию в отборе, которое оформляется протоколом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Основания отклонения поданных заявок: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а) пакет документов в заявке участников отбора не оформлен в соответствии с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б) не представлены или представлены не в полном объеме документы, предусмотренные подпунктами 1 - 4, 7 части второй подпункта 3.4.1 и подпунктами 1 - 4 части первой подпункта 3.4.2 пункта 3.4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в) несоответствие требованиям, установленным пунктом 2.1 Положения.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Причины отклонения каждой заявки (отказа в допуске к участию в отборе)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Период рассмотрения заявок уполномоченным органом длится не более 15 рабочих дней, начиная с момента официального вскрытия конвертов с </w:t>
      </w:r>
      <w:r w:rsidRPr="00AD2167">
        <w:rPr>
          <w:rFonts w:ascii="PT Astra Serif" w:hAnsi="PT Astra Serif"/>
          <w:sz w:val="28"/>
          <w:szCs w:val="28"/>
        </w:rPr>
        <w:lastRenderedPageBreak/>
        <w:t>заявками участников и заканчивая днем проведения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отборе могут участвовать только заявители, признанные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уполномоченным органом в присутствии участников отбора (их представителей).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путем понижения начальной максимальной цены предмета отбора на величину снижения, установленную в извещении о проведении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Начальная максимальная цена предмета отбора соответствует установленному министерством экономического развития области базовому уровню тарифов на перемещение и хранение задержанных транспортных средств, определенных в соответствии с приказом Федеральной антимонопольной службы от 15 августа 2016 года </w:t>
      </w:r>
      <w:r w:rsidR="00BC4806" w:rsidRPr="00AD2167">
        <w:rPr>
          <w:rFonts w:ascii="PT Astra Serif" w:hAnsi="PT Astra Serif"/>
          <w:sz w:val="28"/>
          <w:szCs w:val="28"/>
        </w:rPr>
        <w:t>№</w:t>
      </w:r>
      <w:r w:rsidRPr="00AD2167">
        <w:rPr>
          <w:rFonts w:ascii="PT Astra Serif" w:hAnsi="PT Astra Serif"/>
          <w:sz w:val="28"/>
          <w:szCs w:val="28"/>
        </w:rPr>
        <w:t xml:space="preserve"> 1145/16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Об утверждении Методических указаний по расчету тарифов на перемещение и хранение задержанных транспортных средст</w:t>
      </w:r>
      <w:r w:rsidR="00BC4806" w:rsidRPr="00AD2167">
        <w:rPr>
          <w:rFonts w:ascii="PT Astra Serif" w:hAnsi="PT Astra Serif"/>
          <w:sz w:val="28"/>
          <w:szCs w:val="28"/>
        </w:rPr>
        <w:t>в и установлению сроков оплаты».</w:t>
      </w:r>
      <w:r w:rsidRPr="00AD2167">
        <w:rPr>
          <w:rFonts w:ascii="PT Astra Serif" w:hAnsi="PT Astra Serif"/>
          <w:sz w:val="28"/>
          <w:szCs w:val="28"/>
        </w:rPr>
        <w:t xml:space="preserve"> Величина снижения составляет от 0,5 процента до 5 процентов начальной максимальной цены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в следующем порядке: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1) уполномоченный орган непосредственно перед началом проведения отбора регистрирует явившихся на отбор участников отбора (их представителей). При регистрации участникам отбора (их представителям) выдаются пронумерованные карточки (далее - карточки);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2) отбор начинается с объявления уполномоченным органом начала проведения отбора, начальной максимальной цены предмета отбора, величины снижения, после чего уполномоченный орган предлагает участникам отбора заявлять свои предложения о цене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3) участник отбора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поднимает карточку, в случае, если он согласен с объявленной ценой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4) уполномоченный орган объявляет номер карточки участника отбора, который первым поднял карточку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а также новую цену предмета отбора, уменьшенную в соответствии с величиной снижения;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5) в случае, если после 3-кратного объявления последнего предложения о цене предмета отбора никто из участников отбора не представил предложение о более низкой цене предмета отбора, отбор считается завершенными. В этом случае уполномоченный орган объявляет об окончании проведения отбора, последнее предложение о цене предмета отбора и наименование участника отбора,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объявляет последнее предложение о цене предмета отбора и участника отбора его сделавшего.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ведет протокол отбора, в котором указываются </w:t>
      </w:r>
      <w:r w:rsidRPr="00AD2167">
        <w:rPr>
          <w:rFonts w:ascii="PT Astra Serif" w:hAnsi="PT Astra Serif"/>
          <w:sz w:val="28"/>
          <w:szCs w:val="28"/>
        </w:rPr>
        <w:lastRenderedPageBreak/>
        <w:t>место, дата и время проведения отбора, участники отбора, начальная максимальная цена предмета отбора, последнее предложение о цене предмета отбора, наименование юридического лица, фамилия, имя, отчество (при наличии) и место жительства индивидуального предпринимателя,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на специализированные стоянки. Выезды должностных лиц уполномоченного органа оформляются актами. Дата и время выездов согласовывается с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случаях, если для участия в отборе не было подано ни одной заявки или на основании результатов рассмотрения заявок принято решение об отказе в допуске к участию в отборе всех участников отбора или о допуске к участию в отборе только одного участника отбора, отбор признается несостоявшимися.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случае, если отбор признан несостоявшимся и только один участник отбора допущен к участию в отборе, договор заключается с таким участником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Договор с участником отбора заключается не ранее чем через 10 дней и не позднее чем через 20 дней со дня подписания протокола подведения итогов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Информация об итогах отбора размещается на официальном сайте уполномоченного органа в течение 2 рабочих дней с момента подписания протокола подведения итогов отбора.</w:t>
      </w:r>
    </w:p>
    <w:p w:rsidR="00D77EE3" w:rsidRDefault="00D77EE3"/>
    <w:sectPr w:rsidR="00D77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CE"/>
    <w:rsid w:val="00005598"/>
    <w:rsid w:val="0002061D"/>
    <w:rsid w:val="00024F15"/>
    <w:rsid w:val="00032363"/>
    <w:rsid w:val="000B690A"/>
    <w:rsid w:val="000D0A68"/>
    <w:rsid w:val="000E0CCA"/>
    <w:rsid w:val="000F35F8"/>
    <w:rsid w:val="001511B7"/>
    <w:rsid w:val="001775B1"/>
    <w:rsid w:val="001876B5"/>
    <w:rsid w:val="001A3FDB"/>
    <w:rsid w:val="001B3E5A"/>
    <w:rsid w:val="001E323E"/>
    <w:rsid w:val="00221A21"/>
    <w:rsid w:val="002317E4"/>
    <w:rsid w:val="00240E3B"/>
    <w:rsid w:val="00243710"/>
    <w:rsid w:val="002523AD"/>
    <w:rsid w:val="00252605"/>
    <w:rsid w:val="00255DE6"/>
    <w:rsid w:val="0028136E"/>
    <w:rsid w:val="00291A19"/>
    <w:rsid w:val="00292C72"/>
    <w:rsid w:val="002B19B0"/>
    <w:rsid w:val="002D0DCE"/>
    <w:rsid w:val="003116EF"/>
    <w:rsid w:val="00317DBC"/>
    <w:rsid w:val="00323939"/>
    <w:rsid w:val="003404F0"/>
    <w:rsid w:val="003626F6"/>
    <w:rsid w:val="00364043"/>
    <w:rsid w:val="00371445"/>
    <w:rsid w:val="00371532"/>
    <w:rsid w:val="003A63E6"/>
    <w:rsid w:val="003B01E3"/>
    <w:rsid w:val="003C7338"/>
    <w:rsid w:val="003D5434"/>
    <w:rsid w:val="00410BE5"/>
    <w:rsid w:val="00412C9E"/>
    <w:rsid w:val="004146CE"/>
    <w:rsid w:val="00422153"/>
    <w:rsid w:val="00433763"/>
    <w:rsid w:val="004419C8"/>
    <w:rsid w:val="004725BD"/>
    <w:rsid w:val="0047648B"/>
    <w:rsid w:val="00483557"/>
    <w:rsid w:val="00492B5D"/>
    <w:rsid w:val="004A01E4"/>
    <w:rsid w:val="004A1EF6"/>
    <w:rsid w:val="004D1951"/>
    <w:rsid w:val="004E3A34"/>
    <w:rsid w:val="004E51FB"/>
    <w:rsid w:val="004E668E"/>
    <w:rsid w:val="0050160F"/>
    <w:rsid w:val="005068A0"/>
    <w:rsid w:val="00512154"/>
    <w:rsid w:val="00516321"/>
    <w:rsid w:val="005176FA"/>
    <w:rsid w:val="00552D3C"/>
    <w:rsid w:val="0057762A"/>
    <w:rsid w:val="00583E84"/>
    <w:rsid w:val="0059396B"/>
    <w:rsid w:val="00596919"/>
    <w:rsid w:val="005F0EDB"/>
    <w:rsid w:val="00600883"/>
    <w:rsid w:val="0062185F"/>
    <w:rsid w:val="00647750"/>
    <w:rsid w:val="00660BAE"/>
    <w:rsid w:val="006709DA"/>
    <w:rsid w:val="006918CB"/>
    <w:rsid w:val="006A7D8B"/>
    <w:rsid w:val="006D72DA"/>
    <w:rsid w:val="006E40D8"/>
    <w:rsid w:val="00751E1D"/>
    <w:rsid w:val="007E7FCE"/>
    <w:rsid w:val="00802DB6"/>
    <w:rsid w:val="008367C7"/>
    <w:rsid w:val="0085786C"/>
    <w:rsid w:val="00881996"/>
    <w:rsid w:val="00884089"/>
    <w:rsid w:val="00896E08"/>
    <w:rsid w:val="008A75B1"/>
    <w:rsid w:val="008D126E"/>
    <w:rsid w:val="008D470F"/>
    <w:rsid w:val="00914869"/>
    <w:rsid w:val="00924655"/>
    <w:rsid w:val="00934F8C"/>
    <w:rsid w:val="0095235D"/>
    <w:rsid w:val="0096249F"/>
    <w:rsid w:val="00967E0A"/>
    <w:rsid w:val="009B1D8F"/>
    <w:rsid w:val="009B1E79"/>
    <w:rsid w:val="009D689E"/>
    <w:rsid w:val="009D7626"/>
    <w:rsid w:val="009E6679"/>
    <w:rsid w:val="00A00F5D"/>
    <w:rsid w:val="00A10A60"/>
    <w:rsid w:val="00A206E1"/>
    <w:rsid w:val="00A53CDD"/>
    <w:rsid w:val="00AB4098"/>
    <w:rsid w:val="00AB7C31"/>
    <w:rsid w:val="00AC1980"/>
    <w:rsid w:val="00AC6E05"/>
    <w:rsid w:val="00AC7D00"/>
    <w:rsid w:val="00AC7FE8"/>
    <w:rsid w:val="00AD1E4D"/>
    <w:rsid w:val="00AD2167"/>
    <w:rsid w:val="00AD23DC"/>
    <w:rsid w:val="00AD7719"/>
    <w:rsid w:val="00AE1BA3"/>
    <w:rsid w:val="00AF6B71"/>
    <w:rsid w:val="00B12F51"/>
    <w:rsid w:val="00B15AA4"/>
    <w:rsid w:val="00B35252"/>
    <w:rsid w:val="00B43ACD"/>
    <w:rsid w:val="00B46F4B"/>
    <w:rsid w:val="00B77494"/>
    <w:rsid w:val="00BB2DB1"/>
    <w:rsid w:val="00BC2592"/>
    <w:rsid w:val="00BC4806"/>
    <w:rsid w:val="00BD2939"/>
    <w:rsid w:val="00BE3B10"/>
    <w:rsid w:val="00BE6363"/>
    <w:rsid w:val="00BF0624"/>
    <w:rsid w:val="00C13A73"/>
    <w:rsid w:val="00C3074D"/>
    <w:rsid w:val="00C41902"/>
    <w:rsid w:val="00C46B39"/>
    <w:rsid w:val="00C64DA0"/>
    <w:rsid w:val="00C9094B"/>
    <w:rsid w:val="00C90CBE"/>
    <w:rsid w:val="00CA0545"/>
    <w:rsid w:val="00CB1962"/>
    <w:rsid w:val="00CB2ABC"/>
    <w:rsid w:val="00CB460C"/>
    <w:rsid w:val="00CE7EFD"/>
    <w:rsid w:val="00CF1F9A"/>
    <w:rsid w:val="00D0126C"/>
    <w:rsid w:val="00D03E84"/>
    <w:rsid w:val="00D259D9"/>
    <w:rsid w:val="00D35AA4"/>
    <w:rsid w:val="00D455E3"/>
    <w:rsid w:val="00D45628"/>
    <w:rsid w:val="00D50367"/>
    <w:rsid w:val="00D61163"/>
    <w:rsid w:val="00D724FC"/>
    <w:rsid w:val="00D73FA0"/>
    <w:rsid w:val="00D75B2E"/>
    <w:rsid w:val="00D77EE3"/>
    <w:rsid w:val="00D87282"/>
    <w:rsid w:val="00DE644D"/>
    <w:rsid w:val="00DE73A5"/>
    <w:rsid w:val="00E04F46"/>
    <w:rsid w:val="00E40336"/>
    <w:rsid w:val="00E47B15"/>
    <w:rsid w:val="00E61D73"/>
    <w:rsid w:val="00E751AA"/>
    <w:rsid w:val="00E753A9"/>
    <w:rsid w:val="00E77B9D"/>
    <w:rsid w:val="00EA3FA8"/>
    <w:rsid w:val="00EB3261"/>
    <w:rsid w:val="00EB63D5"/>
    <w:rsid w:val="00EC105E"/>
    <w:rsid w:val="00ED1D93"/>
    <w:rsid w:val="00EE2720"/>
    <w:rsid w:val="00EE4EDD"/>
    <w:rsid w:val="00EF79A7"/>
    <w:rsid w:val="00F0068D"/>
    <w:rsid w:val="00F115FB"/>
    <w:rsid w:val="00F15C47"/>
    <w:rsid w:val="00F26876"/>
    <w:rsid w:val="00F96B21"/>
    <w:rsid w:val="00FB69A4"/>
    <w:rsid w:val="00FC28C0"/>
    <w:rsid w:val="00FD20EC"/>
    <w:rsid w:val="00FE4516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A30C0E1191F3AC0BC98D256210E0EF5B641883167B232A5613DD79937991E8210C4D9C4392EAHEH" TargetMode="External"/><Relationship Id="rId5" Type="http://schemas.openxmlformats.org/officeDocument/2006/relationships/hyperlink" Target="consultantplus://offline/ref=46A30C0E1191F3AC0BC98D256210E0EF5B641883167B232A5613DD79937991E8210C4D9C4392EA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1851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Буреев Олег Михайлович</cp:lastModifiedBy>
  <cp:revision>6</cp:revision>
  <cp:lastPrinted>2024-04-23T13:03:00Z</cp:lastPrinted>
  <dcterms:created xsi:type="dcterms:W3CDTF">2026-08-20T13:55:00Z</dcterms:created>
  <dcterms:modified xsi:type="dcterms:W3CDTF">2026-08-21T07:59:00Z</dcterms:modified>
</cp:coreProperties>
</file>