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BAC" w:rsidRPr="00392FF6" w:rsidRDefault="00246BAC" w:rsidP="00246BAC">
      <w:pPr>
        <w:pStyle w:val="ae"/>
        <w:ind w:firstLine="0"/>
        <w:jc w:val="center"/>
        <w:rPr>
          <w:rFonts w:ascii="PT Astra Serif" w:hAnsi="PT Astra Serif"/>
          <w:b/>
          <w:color w:val="000000" w:themeColor="text1"/>
          <w:sz w:val="32"/>
          <w:szCs w:val="32"/>
        </w:rPr>
      </w:pP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>ДОКЛАД</w:t>
      </w:r>
    </w:p>
    <w:p w:rsidR="00C03C9D" w:rsidRPr="00392FF6" w:rsidRDefault="00C03C9D" w:rsidP="00246BAC">
      <w:pPr>
        <w:pStyle w:val="ae"/>
        <w:ind w:firstLine="0"/>
        <w:jc w:val="center"/>
        <w:rPr>
          <w:rFonts w:ascii="PT Astra Serif" w:hAnsi="PT Astra Serif"/>
          <w:b/>
          <w:color w:val="000000" w:themeColor="text1"/>
          <w:sz w:val="32"/>
          <w:szCs w:val="32"/>
        </w:rPr>
      </w:pP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о деятельности в </w:t>
      </w:r>
      <w:r w:rsidR="00C8423F" w:rsidRPr="00392FF6">
        <w:rPr>
          <w:rFonts w:ascii="PT Astra Serif" w:hAnsi="PT Astra Serif"/>
          <w:b/>
          <w:color w:val="000000" w:themeColor="text1"/>
          <w:sz w:val="32"/>
          <w:szCs w:val="32"/>
        </w:rPr>
        <w:t>области</w:t>
      </w: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 противодействия коррупции </w:t>
      </w:r>
    </w:p>
    <w:p w:rsidR="00C03C9D" w:rsidRPr="00392FF6" w:rsidRDefault="002B7AD5" w:rsidP="00246BAC">
      <w:pPr>
        <w:pStyle w:val="ae"/>
        <w:ind w:firstLine="0"/>
        <w:jc w:val="center"/>
        <w:rPr>
          <w:rFonts w:ascii="PT Astra Serif" w:hAnsi="PT Astra Serif"/>
          <w:b/>
          <w:color w:val="000000" w:themeColor="text1"/>
          <w:sz w:val="32"/>
          <w:szCs w:val="32"/>
        </w:rPr>
      </w:pP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>в Саратовской области в 202</w:t>
      </w:r>
      <w:r w:rsidR="001E38DF" w:rsidRPr="00392FF6">
        <w:rPr>
          <w:rFonts w:ascii="PT Astra Serif" w:hAnsi="PT Astra Serif"/>
          <w:b/>
          <w:color w:val="000000" w:themeColor="text1"/>
          <w:sz w:val="32"/>
          <w:szCs w:val="32"/>
        </w:rPr>
        <w:t>3</w:t>
      </w:r>
      <w:r w:rsidR="00C03C9D"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 году</w:t>
      </w:r>
    </w:p>
    <w:p w:rsidR="00007252" w:rsidRPr="00392FF6" w:rsidRDefault="00007252" w:rsidP="00007252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</w:p>
    <w:p w:rsidR="00E15E40" w:rsidRPr="00392FF6" w:rsidRDefault="0072036F" w:rsidP="00EF58D2">
      <w:pPr>
        <w:pStyle w:val="ae"/>
        <w:shd w:val="clear" w:color="auto" w:fill="DDD9C3"/>
        <w:ind w:firstLine="0"/>
        <w:jc w:val="left"/>
        <w:rPr>
          <w:rFonts w:ascii="PT Astra Serif" w:hAnsi="PT Astra Serif"/>
          <w:b/>
          <w:color w:val="000000" w:themeColor="text1"/>
          <w:sz w:val="32"/>
          <w:szCs w:val="32"/>
        </w:rPr>
      </w:pP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>1. Организационная система противодействия коррупции</w:t>
      </w:r>
      <w:r w:rsidR="00E15E40"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 в Саратовской области</w:t>
      </w:r>
    </w:p>
    <w:p w:rsidR="00E15E40" w:rsidRPr="00392FF6" w:rsidRDefault="00E15E40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bookmarkStart w:id="0" w:name="_GoBack"/>
      <w:bookmarkEnd w:id="0"/>
    </w:p>
    <w:p w:rsidR="003F655E" w:rsidRPr="00392FF6" w:rsidRDefault="003F655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соответствии с требованиями федерального и областного законодательства, в целях минимизации условий для проявлений коррупции органами </w:t>
      </w:r>
      <w:r w:rsidR="00896A0E" w:rsidRPr="00392FF6">
        <w:rPr>
          <w:rFonts w:ascii="PT Astra Serif" w:hAnsi="PT Astra Serif"/>
          <w:color w:val="000000" w:themeColor="text1"/>
          <w:szCs w:val="28"/>
        </w:rPr>
        <w:t>государственной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власти </w:t>
      </w:r>
      <w:r w:rsidR="00896A0E" w:rsidRPr="00392FF6">
        <w:rPr>
          <w:rFonts w:ascii="PT Astra Serif" w:hAnsi="PT Astra Serif"/>
          <w:color w:val="000000" w:themeColor="text1"/>
          <w:szCs w:val="28"/>
        </w:rPr>
        <w:t xml:space="preserve">Саратовской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области, органами местного самоуправления </w:t>
      </w:r>
      <w:r w:rsidR="00896A0E" w:rsidRPr="00392FF6">
        <w:rPr>
          <w:rFonts w:ascii="PT Astra Serif" w:hAnsi="PT Astra Serif"/>
          <w:color w:val="000000" w:themeColor="text1"/>
          <w:szCs w:val="28"/>
        </w:rPr>
        <w:t xml:space="preserve">Саратовской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области реализуется комплекс мероприятий антикоррупционной направленности. К настоящему времени сформирована </w:t>
      </w:r>
      <w:r w:rsidRPr="00392FF6">
        <w:rPr>
          <w:rFonts w:ascii="PT Astra Serif" w:hAnsi="PT Astra Serif"/>
          <w:b/>
          <w:color w:val="000000" w:themeColor="text1"/>
          <w:szCs w:val="28"/>
        </w:rPr>
        <w:t>организационная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b/>
          <w:color w:val="000000" w:themeColor="text1"/>
          <w:szCs w:val="28"/>
        </w:rPr>
        <w:t>система противодействия коррупции</w:t>
      </w:r>
      <w:r w:rsidRPr="00392FF6">
        <w:rPr>
          <w:rFonts w:ascii="PT Astra Serif" w:hAnsi="PT Astra Serif"/>
          <w:color w:val="000000" w:themeColor="text1"/>
          <w:szCs w:val="28"/>
        </w:rPr>
        <w:t>, включающая в себя:</w:t>
      </w:r>
    </w:p>
    <w:p w:rsidR="003F655E" w:rsidRPr="00392FF6" w:rsidRDefault="003F655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комиссию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по координации работы по противодействию коррупции в Саратовской области;</w:t>
      </w:r>
    </w:p>
    <w:p w:rsidR="003F655E" w:rsidRPr="00392FF6" w:rsidRDefault="003F655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государственный орган по противодействию коррупции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в Саратовской области</w:t>
      </w:r>
      <w:r w:rsidR="00FC38A8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F710B4" w:rsidRPr="00392FF6">
        <w:rPr>
          <w:rFonts w:ascii="PT Astra Serif" w:hAnsi="PT Astra Serif"/>
          <w:color w:val="000000" w:themeColor="text1"/>
          <w:szCs w:val="28"/>
        </w:rPr>
        <w:t>(орган Саратовской области по профилактике коррупционных и иных правонарушений)</w:t>
      </w:r>
      <w:r w:rsidRPr="00392FF6">
        <w:rPr>
          <w:rFonts w:ascii="PT Astra Serif" w:hAnsi="PT Astra Serif"/>
          <w:color w:val="000000" w:themeColor="text1"/>
        </w:rPr>
        <w:t>;</w:t>
      </w:r>
    </w:p>
    <w:p w:rsidR="003F655E" w:rsidRPr="00392FF6" w:rsidRDefault="00896A0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должностных</w:t>
      </w:r>
      <w:r w:rsidR="003F655E" w:rsidRPr="00392FF6">
        <w:rPr>
          <w:rFonts w:ascii="PT Astra Serif" w:hAnsi="PT Astra Serif"/>
          <w:b/>
          <w:color w:val="000000" w:themeColor="text1"/>
          <w:szCs w:val="28"/>
        </w:rPr>
        <w:t xml:space="preserve"> лиц, ответственны</w:t>
      </w:r>
      <w:r w:rsidRPr="00392FF6">
        <w:rPr>
          <w:rFonts w:ascii="PT Astra Serif" w:hAnsi="PT Astra Serif"/>
          <w:b/>
          <w:color w:val="000000" w:themeColor="text1"/>
          <w:szCs w:val="28"/>
        </w:rPr>
        <w:t>х</w:t>
      </w:r>
      <w:r w:rsidR="003F655E" w:rsidRPr="00392FF6">
        <w:rPr>
          <w:rFonts w:ascii="PT Astra Serif" w:hAnsi="PT Astra Serif"/>
          <w:b/>
          <w:color w:val="000000" w:themeColor="text1"/>
          <w:szCs w:val="28"/>
        </w:rPr>
        <w:t xml:space="preserve"> за реализацию антикоррупционной политики</w:t>
      </w:r>
      <w:r w:rsidR="003F655E" w:rsidRPr="00392FF6">
        <w:rPr>
          <w:rFonts w:ascii="PT Astra Serif" w:hAnsi="PT Astra Serif"/>
          <w:color w:val="000000" w:themeColor="text1"/>
          <w:szCs w:val="28"/>
        </w:rPr>
        <w:t xml:space="preserve"> в органах </w:t>
      </w:r>
      <w:r w:rsidR="002576C1" w:rsidRPr="00392FF6">
        <w:rPr>
          <w:rFonts w:ascii="PT Astra Serif" w:hAnsi="PT Astra Serif"/>
          <w:color w:val="000000" w:themeColor="text1"/>
          <w:szCs w:val="28"/>
        </w:rPr>
        <w:t>государственной</w:t>
      </w:r>
      <w:r w:rsidR="003F655E" w:rsidRPr="00392FF6">
        <w:rPr>
          <w:rFonts w:ascii="PT Astra Serif" w:hAnsi="PT Astra Serif"/>
          <w:color w:val="000000" w:themeColor="text1"/>
          <w:szCs w:val="28"/>
        </w:rPr>
        <w:t xml:space="preserve"> власти области и органах местного самоуправления области;</w:t>
      </w:r>
    </w:p>
    <w:p w:rsidR="003F655E" w:rsidRPr="00392FF6" w:rsidRDefault="003F655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подразделения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b/>
          <w:color w:val="000000" w:themeColor="text1"/>
          <w:szCs w:val="28"/>
        </w:rPr>
        <w:t>по профилактике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коррупционных и иных правонарушений (должностны</w:t>
      </w:r>
      <w:r w:rsidR="00896A0E" w:rsidRPr="00392FF6">
        <w:rPr>
          <w:rFonts w:ascii="PT Astra Serif" w:hAnsi="PT Astra Serif"/>
          <w:color w:val="000000" w:themeColor="text1"/>
          <w:szCs w:val="28"/>
        </w:rPr>
        <w:t>х</w:t>
      </w:r>
      <w:r w:rsidR="000E45D5" w:rsidRPr="00392FF6">
        <w:rPr>
          <w:rFonts w:ascii="PT Astra Serif" w:hAnsi="PT Astra Serif"/>
          <w:color w:val="000000" w:themeColor="text1"/>
          <w:szCs w:val="28"/>
        </w:rPr>
        <w:t xml:space="preserve"> лиц</w:t>
      </w:r>
      <w:r w:rsidRPr="00392FF6">
        <w:rPr>
          <w:rFonts w:ascii="PT Astra Serif" w:hAnsi="PT Astra Serif"/>
          <w:color w:val="000000" w:themeColor="text1"/>
          <w:szCs w:val="28"/>
        </w:rPr>
        <w:t>, ответственны</w:t>
      </w:r>
      <w:r w:rsidR="00896A0E" w:rsidRPr="00392FF6">
        <w:rPr>
          <w:rFonts w:ascii="PT Astra Serif" w:hAnsi="PT Astra Serif"/>
          <w:color w:val="000000" w:themeColor="text1"/>
          <w:szCs w:val="28"/>
        </w:rPr>
        <w:t>х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за профилактику коррупционных и ин</w:t>
      </w:r>
      <w:r w:rsidR="00673CD2" w:rsidRPr="00392FF6">
        <w:rPr>
          <w:rFonts w:ascii="PT Astra Serif" w:hAnsi="PT Astra Serif"/>
          <w:color w:val="000000" w:themeColor="text1"/>
          <w:szCs w:val="28"/>
        </w:rPr>
        <w:t>ых правонарушений);</w:t>
      </w:r>
    </w:p>
    <w:p w:rsidR="00673CD2" w:rsidRPr="00392FF6" w:rsidRDefault="00673CD2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комиссии по соблюдению требований к служебному поведению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служащих и урегулированию конфликта интересов.</w:t>
      </w:r>
    </w:p>
    <w:p w:rsidR="0072036F" w:rsidRPr="00392FF6" w:rsidRDefault="0072036F" w:rsidP="003F655E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72036F" w:rsidRPr="00392FF6" w:rsidRDefault="0072036F" w:rsidP="00EF58D2">
      <w:pPr>
        <w:pStyle w:val="ae"/>
        <w:shd w:val="clear" w:color="auto" w:fill="DDD9C3"/>
        <w:ind w:firstLine="0"/>
        <w:jc w:val="left"/>
        <w:rPr>
          <w:rFonts w:ascii="PT Astra Serif" w:hAnsi="PT Astra Serif"/>
          <w:b/>
          <w:color w:val="000000" w:themeColor="text1"/>
          <w:sz w:val="32"/>
          <w:szCs w:val="32"/>
        </w:rPr>
      </w:pP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2. </w:t>
      </w:r>
      <w:r w:rsidR="00E15E40" w:rsidRPr="00392FF6">
        <w:rPr>
          <w:rFonts w:ascii="PT Astra Serif" w:hAnsi="PT Astra Serif"/>
          <w:b/>
          <w:color w:val="000000" w:themeColor="text1"/>
          <w:sz w:val="32"/>
          <w:szCs w:val="32"/>
        </w:rPr>
        <w:t>Элементы о</w:t>
      </w: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>рганизационн</w:t>
      </w:r>
      <w:r w:rsidR="00E15E40" w:rsidRPr="00392FF6">
        <w:rPr>
          <w:rFonts w:ascii="PT Astra Serif" w:hAnsi="PT Astra Serif"/>
          <w:b/>
          <w:color w:val="000000" w:themeColor="text1"/>
          <w:sz w:val="32"/>
          <w:szCs w:val="32"/>
        </w:rPr>
        <w:t>ой</w:t>
      </w: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 сист</w:t>
      </w:r>
      <w:r w:rsidR="00E15E40" w:rsidRPr="00392FF6">
        <w:rPr>
          <w:rFonts w:ascii="PT Astra Serif" w:hAnsi="PT Astra Serif"/>
          <w:b/>
          <w:color w:val="000000" w:themeColor="text1"/>
          <w:sz w:val="32"/>
          <w:szCs w:val="32"/>
        </w:rPr>
        <w:t>емы</w:t>
      </w: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 противодействия коррупции</w:t>
      </w:r>
      <w:r w:rsidR="00E15E40"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 в Саратовской области</w:t>
      </w:r>
    </w:p>
    <w:p w:rsidR="00E15E40" w:rsidRPr="00392FF6" w:rsidRDefault="00E15E40" w:rsidP="00E15E40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3F655E" w:rsidRPr="00392FF6" w:rsidRDefault="000F3315" w:rsidP="003F655E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2.1.</w:t>
      </w: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 </w:t>
      </w:r>
      <w:proofErr w:type="gramStart"/>
      <w:r w:rsidR="003F655E" w:rsidRPr="00392FF6">
        <w:rPr>
          <w:rFonts w:ascii="PT Astra Serif" w:hAnsi="PT Astra Serif"/>
          <w:b/>
          <w:color w:val="000000" w:themeColor="text1"/>
          <w:szCs w:val="28"/>
        </w:rPr>
        <w:t>Комиссия</w:t>
      </w:r>
      <w:r w:rsidR="003F655E" w:rsidRPr="00392FF6">
        <w:rPr>
          <w:rFonts w:ascii="PT Astra Serif" w:hAnsi="PT Astra Serif"/>
          <w:color w:val="000000" w:themeColor="text1"/>
          <w:szCs w:val="28"/>
        </w:rPr>
        <w:t xml:space="preserve"> по координации работы по противодействию коррупции в Саратовской области создана и функционирует в соответствии с </w:t>
      </w:r>
      <w:r w:rsidR="003F655E" w:rsidRPr="00392FF6">
        <w:rPr>
          <w:rFonts w:ascii="PT Astra Serif" w:hAnsi="PT Astra Serif"/>
          <w:color w:val="000000" w:themeColor="text1"/>
        </w:rPr>
        <w:t xml:space="preserve">Указом Президента Российской Федерации от 15 июля 2015 года № 364 «О мерах по совершенствованию организации деятельности в области противодействия коррупции» и постановлением Губернатора области от 16 октября 2015 года № 400 «О создании комиссии по координации работы по противодействию коррупции в Саратовской области». </w:t>
      </w:r>
      <w:proofErr w:type="gramEnd"/>
    </w:p>
    <w:p w:rsidR="003A1D34" w:rsidRPr="00392FF6" w:rsidRDefault="003A1D34" w:rsidP="003A1D34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В 202</w:t>
      </w:r>
      <w:r w:rsidR="003424D5" w:rsidRPr="00392FF6">
        <w:rPr>
          <w:rFonts w:ascii="PT Astra Serif" w:hAnsi="PT Astra Serif"/>
          <w:color w:val="000000" w:themeColor="text1"/>
          <w:szCs w:val="28"/>
        </w:rPr>
        <w:t>3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году проведено 4 заседания комиссии по координации работы по противодействию коррупции в Саратовской области (</w:t>
      </w:r>
      <w:r w:rsidRPr="00392FF6">
        <w:rPr>
          <w:rFonts w:ascii="PT Astra Serif" w:hAnsi="PT Astra Serif"/>
          <w:b/>
          <w:color w:val="000000" w:themeColor="text1"/>
          <w:szCs w:val="28"/>
        </w:rPr>
        <w:t>далее – Комиссия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) из 4 </w:t>
      </w: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запланированных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. 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На заседании Комиссии </w:t>
      </w:r>
      <w:r w:rsidRPr="00392FF6">
        <w:rPr>
          <w:rFonts w:ascii="PT Astra Serif" w:hAnsi="PT Astra Serif"/>
          <w:color w:val="000000" w:themeColor="text1"/>
          <w:szCs w:val="28"/>
        </w:rPr>
        <w:t>3 апреля 2023 года</w:t>
      </w: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рассмотрено 3 вопроса: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о ежегодном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докладе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о деятельности в области противодействия коррупции;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lastRenderedPageBreak/>
        <w:t>о реализации мер по противодействию коррупции министерством культуры Саратовской области;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о состоянии работы по борьбе с преступлениями коррупционной направленности на территории Саратовской области. 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По результатам рассмотрения указанных вопросов Комиссией принято решение: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принять к сведению информацию о подготовке проекта доклада о деятельности в области противодействия коррупции в Саратовской области в 2022 году;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членам комиссии по координации работы по противодействию коррупции в Саратовской области при наличии предложений о внесении изменений или дополнений в проект доклада о деятельности в области противодействия коррупции в Саратовской области в 2022 году направить соответствующие предложения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в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управление по взаимодействию с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правоохранительными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органами и противодействию коррупции Правительства области;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начальнику управления по взаимодействию с правоохранительными органами и противодействию коррупции Правительства области представить проект доклада о деятельности в области противодействия коррупции в Саратовской области в 2022 году с учётом поступивших предложений Губернатору области для согласования;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начальнику управления по взаимодействию с правоохранительными органами и противодействию коррупции Правительства области обеспечить размещение доклада о деятельности в области противодействия коррупции в Саратовской области в 2022 году на официальном сайте Правительства Саратовской области в информационно-телекоммуникационной сети «Интернет» и направить указанный доклад министру информации и массовых коммуникаций области для опубликования в средствах массовой информации области;</w:t>
      </w:r>
      <w:proofErr w:type="gramEnd"/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принять к сведению информацию о реализации мер по противодействию коррупции министерством культуры Саратовской области.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признать удовлетворительной работу министерства культуры Саратовской области по реализации мер по противодействию коррупции;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министру культуры Саратовской области обеспечить выполнение плана мероприятий по противодействию коррупции министерства культуры Саратовской области на 2018 - 2024 годы и проинформировать комиссию об итогах выполнения указанного плана по результатам 2023 года;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принять к сведению информацию о состоянии работы по борьбе с преступлениями коррупционной направленности на территории Саратовской области;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рекомендовать Главному управлению Министерства внутренних дел Российской Федерации по Саратовской области особое внимание уделить: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lastRenderedPageBreak/>
        <w:t>осуществлению комплекса мероприятий, направленных на предотвращение попыток хищения средств, выделяемых из федерального и областного бюджетов на реализацию национальных проектов, федеральных и областных государственных программ;</w:t>
      </w:r>
      <w:proofErr w:type="gramEnd"/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выявлению и раскрытию преступлений коррупционной направленности, совершенных в крупном или особо крупном размере либо организованными группами;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борьбе с незаконной передачей должностному лицу заказчика денежных средств, получаемых поставщиком в связи с исполнением государственного или муниципального контракта и хищениями в сфере закупок товаров, работ и услуг для обеспечения государственных и муниципальных нужд;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борьбе с преступлениями коррупционной направленности, совершаемыми лицами, осуществляющими функции представителя власти либо выполняющими организационно-распорядительные или административно-хозяйственные функции в государственных органах, органах местного самоуправления;   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рекомендовать Главному управлению Министерства внутренних дел Российской Федерации по Саратовской области направить в комиссию по координации работы по противодействию коррупции в Саратовской области информацию о результатах проведения мероприятий, указанных в пункте 3.2 настоящего протокола, по итогам 2023 года.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На заседании Комиссии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26 </w:t>
      </w:r>
      <w:r w:rsidRPr="00392FF6">
        <w:rPr>
          <w:rFonts w:ascii="PT Astra Serif" w:hAnsi="PT Astra Serif"/>
          <w:bCs/>
          <w:color w:val="000000" w:themeColor="text1"/>
          <w:szCs w:val="28"/>
        </w:rPr>
        <w:t>июня 2023 года рассмотрено 3 вопроса: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о мерах по профилактике коррупционных правонарушений при использовании государственного имущества области;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о реализации мер по противодействию коррупции администрацией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Петровского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муниципального района Саратовской области; 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о реализации мер по противодействию коррупции в федеральных государственных бюджетных образовательных учреждениях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высшего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образования на территории Саратовской области. 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По результатам рассмотрения указанных вопросов Комиссией принято решение: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принять к сведению информацию о мерах по профилактике коррупционных правонарушений при использовании государственного имущества области.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министру Саратовской области – председателю комитета по управлению имуществом Саратовской области проинформировать комиссию по координации работы по противодействию коррупции в Саратовской области о результатах проведения проверок в рамках контрольно-ревизионных мероприятий по вопросам использования и сохранности государственного имущества Саратовской области по результатам 2023 года.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министру Саратовской области – председателю комитета по управлению имуществом Саратовской области подготовить предложения по </w:t>
      </w:r>
      <w:r w:rsidRPr="00392FF6">
        <w:rPr>
          <w:rFonts w:ascii="PT Astra Serif" w:hAnsi="PT Astra Serif"/>
          <w:bCs/>
          <w:color w:val="000000" w:themeColor="text1"/>
          <w:szCs w:val="28"/>
        </w:rPr>
        <w:lastRenderedPageBreak/>
        <w:t>разработке и внедрению алгоритма действий, направленных на предотвращение нарушений законодательства при распоряжении государственным и муниципальным имуществом, в том числе земельными участками. О результатах проинформировать комиссию по координации работы по противодействию коррупции в Саратовской области.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принять к сведению информацию о реализации мер по противодействию коррупции администрацией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Петровского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муниципального района области.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признать удовлетворительной работу администрации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Петровского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муниципального района области по реализации мер по противодействию коррупции.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предложить главе Петровского муниципального района области обеспечить выполнение плана мероприятий администрации Петровского муниципального района Саратовской области по реализации антикоррупционной политики на 2021 - 2024 годы и проинформировать комиссию по координации работы по противодействию коррупции в Саратовской области об итогах выполнения указанного плана по результатам 2023 года.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предложить главе Петровского муниципального района области обеспечить проведение выборочных контрольных мероприятий по соблюдению требований антикоррупционного законодательства в учреждениях, подведомственных администрации Петровского муниципального района области, и проинформировать комиссию по координации работы по противодействию коррупции в Саратовской области об итогах указанных мероприятий по результатам 2023 года. 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принять к сведению информацию о реализации мер по противодействию коррупции в федеральных государственных бюджетных образовательных учреждениях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высшего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образования на территории Саратовской области.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рекомендовать Совету ректоров высших учебных заведений Саратовской области рассмотреть вопрос об организации и проведении межвузовских конференций: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для сотрудников федеральных государственных бюджетных образовательных учреждений высшего образования на территории Саратовской области – по обмену положительным опытом реализации мер по противодействию коррупции – в целях формирования единых подходов к организации антикоррупционной работы, выработки рекомендаций по оптимизации указанной работы и обеспечения её эффективности;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для студентов федеральных государственных бюджетных образовательных учреждений высшего образования на территории Саратовской области – по обмену положительным опытом разработки, организации и проведения агитационно-разъяснительных мероприятий </w:t>
      </w:r>
      <w:r w:rsidRPr="00392FF6">
        <w:rPr>
          <w:rFonts w:ascii="PT Astra Serif" w:hAnsi="PT Astra Serif"/>
          <w:bCs/>
          <w:color w:val="000000" w:themeColor="text1"/>
          <w:szCs w:val="28"/>
        </w:rPr>
        <w:lastRenderedPageBreak/>
        <w:t>антикоррупционной направленности – в целях формирования у студентов антикоррупционного мировоззрения.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рекомендовать Совету ректоров высших учебных заведений Саратовской области проинформировать комиссию по координации работы по противодействию коррупции в Саратовской области: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о результатах рассмотрения вопроса, указанного в пункте 3.2 протокола;</w:t>
      </w:r>
    </w:p>
    <w:p w:rsidR="00FB2140" w:rsidRPr="00392FF6" w:rsidRDefault="00FB2140" w:rsidP="00FB214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об итогах межвузовских конференций – в случае принятия решения об их проведении. 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На заседании Комиссии </w:t>
      </w:r>
      <w:r w:rsidRPr="00392FF6">
        <w:rPr>
          <w:rFonts w:ascii="PT Astra Serif" w:hAnsi="PT Astra Serif"/>
          <w:color w:val="000000" w:themeColor="text1"/>
          <w:szCs w:val="28"/>
        </w:rPr>
        <w:t>2 октября 2023 года</w:t>
      </w: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рассмотрено 4 вопроса: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о реализации мер по противодействию коррупции комитетом государственного регулирования тарифов Саратовской области;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о мер по противодействию коррупции администрацией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Пугачёвского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муниципального района Саратовской области;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о мерах по обеспечению соблюдения ограничений и выполнения обязанностей, установленных в целях противодействия коррупции, предотвращению и урегулированию конфликта интересов лицами, замещающими государственные должности области, муниципальные должности, должности государственной и муниципальной службы;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о рассмотрении материалов проверок в отношении лиц, замещающих государственные должности области.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По результатам рассмотрения указанных вопросов Комиссией принято решение: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принять к сведению информацию о реализации мер по противодействию коррупции комитетом государственного регулирования тарифов области;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признать удовлетворительной работу комитета государственного регулирования тарифов области по реализации мер по противодействию коррупции;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министру области – председателю комитета государственного регулирования тарифов области обеспечить выполнение плана по противодействию коррупции комитета государственного регулирования тарифов Саратовской области на 2018-2024 годы и проинформировать комиссию об итогах выполнения указанного плана по результатам 2023 года;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принять к сведению информацию о реализации мер по противодействию коррупции администрацией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Пугачевского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муниципального района области;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признать удовлетворительной работу администрации </w:t>
      </w: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Пугачевского</w:t>
      </w:r>
      <w:proofErr w:type="gramEnd"/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муниципального района области по реализации мер по противодействию коррупции;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предложить главе Пугачевского муниципального района области обеспечить выполнение муниципальной программы «Противодействие коррупции в администрации Пугачевского муниципального района на 2022-</w:t>
      </w:r>
      <w:r w:rsidRPr="00392FF6">
        <w:rPr>
          <w:rFonts w:ascii="PT Astra Serif" w:hAnsi="PT Astra Serif"/>
          <w:bCs/>
          <w:color w:val="000000" w:themeColor="text1"/>
          <w:szCs w:val="28"/>
        </w:rPr>
        <w:lastRenderedPageBreak/>
        <w:t>2024 годы»  и проинформировать комиссию об итогах выполнения указанной программы по результатам 2023 года;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bCs/>
          <w:color w:val="000000" w:themeColor="text1"/>
          <w:szCs w:val="28"/>
        </w:rPr>
        <w:t>управлению по взаимодействию с правоохранительными органами и противодействию коррупции Правительства области подготовить и направить в исполнительные органы области и органы местного самоуправления области информацию о выявленных в 2023 году фактах нарушения ограничений, невыполнения обязанностей, установленных в целях противодействия коррупции, непринятия мер по предотвращению и урегулированию конфликта интересов, а также о мерах, принятых в отношении виновных;</w:t>
      </w:r>
      <w:proofErr w:type="gramEnd"/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признать, что сведения о доходах, об имуществе и обязательствах имущественного характера за 2022 год, представленные министром инвестиционной политики области, являются недостоверными и неполными;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указать </w:t>
      </w:r>
      <w:r w:rsidR="00815FE1" w:rsidRPr="00392FF6">
        <w:rPr>
          <w:rFonts w:ascii="PT Astra Serif" w:hAnsi="PT Astra Serif"/>
          <w:bCs/>
          <w:color w:val="000000" w:themeColor="text1"/>
          <w:szCs w:val="28"/>
        </w:rPr>
        <w:t>министру инвестиционной политики области</w:t>
      </w: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на недопустимость представления недостоверных и неполных сведений о доходах; 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рекомендовать Губернатору области рассмотреть вопрос о применении к </w:t>
      </w:r>
      <w:r w:rsidR="00815FE1" w:rsidRPr="00392FF6">
        <w:rPr>
          <w:rFonts w:ascii="PT Astra Serif" w:hAnsi="PT Astra Serif"/>
          <w:bCs/>
          <w:color w:val="000000" w:themeColor="text1"/>
          <w:szCs w:val="28"/>
        </w:rPr>
        <w:t xml:space="preserve">министру инвестиционной политики области </w:t>
      </w:r>
      <w:r w:rsidRPr="00392FF6">
        <w:rPr>
          <w:rFonts w:ascii="PT Astra Serif" w:hAnsi="PT Astra Serif"/>
          <w:bCs/>
          <w:color w:val="000000" w:themeColor="text1"/>
          <w:szCs w:val="28"/>
        </w:rPr>
        <w:t>дисциплинарного взыскания в виде замечания.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На заседании Комиссии 11 декабря 2023 года рассмотрено 4 вопроса: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о реализации мер по противодействию коррупции комитетом по обеспечению деятельности мировых судей Саратовской области;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о реализации мер по противодействию коррупции администрацией Романовского муниципального района Саратовской области;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о выполнении программы по противодействию коррупции в Саратовской области;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о рассмотрении материалов проверок в отношении лиц, замещающих государственные должности области.</w:t>
      </w:r>
    </w:p>
    <w:p w:rsidR="00663FA2" w:rsidRPr="00392FF6" w:rsidRDefault="00663FA2" w:rsidP="00663FA2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По результатам рассмотрения указанных вопросов Комиссией принято решение:</w:t>
      </w:r>
    </w:p>
    <w:p w:rsidR="00663FA2" w:rsidRPr="00392FF6" w:rsidRDefault="00663FA2" w:rsidP="00663FA2">
      <w:pPr>
        <w:spacing w:line="22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принять к сведению информацию о реализации мер по противодействию коррупции комитетом по обеспечению деятельности мировых судей области;</w:t>
      </w:r>
    </w:p>
    <w:p w:rsidR="00663FA2" w:rsidRPr="00392FF6" w:rsidRDefault="00663FA2" w:rsidP="00663FA2">
      <w:pPr>
        <w:spacing w:line="22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признать удовлетворительной работу комитета по обеспечению деятельности мировых судей области по реализации мер по противодействию коррупции;</w:t>
      </w:r>
    </w:p>
    <w:p w:rsidR="00663FA2" w:rsidRPr="00392FF6" w:rsidRDefault="00663FA2" w:rsidP="00663FA2">
      <w:pPr>
        <w:spacing w:line="22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председателю комитета по обеспечению деятельности мировых судей области обеспечить выполнение плана по противодействию коррупции в комитете по обеспечению деятельности мировых судей Саратовской области на 2018-2024 годы и проинформировать комиссию об итогах выполнения указанного плана по результатам первого полугодия 2024 года;</w:t>
      </w:r>
    </w:p>
    <w:p w:rsidR="00663FA2" w:rsidRPr="00392FF6" w:rsidRDefault="00663FA2" w:rsidP="00663FA2">
      <w:pPr>
        <w:spacing w:line="22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принять к сведению информацию о реализации мер по противодействию коррупции администрацией Романовского муниципального района области;</w:t>
      </w:r>
    </w:p>
    <w:p w:rsidR="00663FA2" w:rsidRPr="00392FF6" w:rsidRDefault="00663FA2" w:rsidP="00663FA2">
      <w:pPr>
        <w:spacing w:line="226" w:lineRule="auto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pacing w:val="-4"/>
          <w:sz w:val="28"/>
          <w:szCs w:val="28"/>
        </w:rPr>
        <w:lastRenderedPageBreak/>
        <w:t>признать удовлетворительной работу администрации Романовского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муниципального района области по реализации мер по противодействию коррупции;</w:t>
      </w:r>
    </w:p>
    <w:p w:rsidR="00663FA2" w:rsidRPr="00392FF6" w:rsidRDefault="00663FA2" w:rsidP="00663FA2">
      <w:pPr>
        <w:spacing w:line="226" w:lineRule="auto"/>
        <w:ind w:firstLine="709"/>
        <w:jc w:val="both"/>
        <w:rPr>
          <w:rFonts w:ascii="PT Astra Serif" w:hAnsi="PT Astra Serif"/>
          <w:color w:val="000000" w:themeColor="text1"/>
          <w:spacing w:val="-6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</w:t>
      </w:r>
      <w:r w:rsidRPr="00392FF6">
        <w:rPr>
          <w:rFonts w:ascii="PT Astra Serif" w:hAnsi="PT Astra Serif"/>
          <w:bCs/>
          <w:color w:val="000000" w:themeColor="text1"/>
          <w:sz w:val="28"/>
          <w:szCs w:val="28"/>
        </w:rPr>
        <w:t xml:space="preserve">редложить главе Романовского муниципального района области обеспечить выполнение муниципальной программы «Противодействие коррупции на территории Романовского муниципального района Саратовской области»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и проинформировать комиссию об итогах</w:t>
      </w:r>
      <w:r w:rsidRPr="00392FF6">
        <w:rPr>
          <w:rFonts w:ascii="PT Astra Serif" w:hAnsi="PT Astra Serif"/>
          <w:color w:val="000000" w:themeColor="text1"/>
          <w:spacing w:val="-6"/>
          <w:sz w:val="28"/>
          <w:szCs w:val="28"/>
        </w:rPr>
        <w:t xml:space="preserve"> выполнения указанной программы по результатам первого полугодия 2024 года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;</w:t>
      </w:r>
    </w:p>
    <w:p w:rsidR="00663FA2" w:rsidRPr="00392FF6" w:rsidRDefault="00663FA2" w:rsidP="00663FA2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управлению по взаимодействию с правоохранительными органами и противодействию коррупции Правительства области подготовить и представить в комиссию по координации работы по противодействию коррупции в Саратовской области информацию о результатах участия государственных гражданских служащих области и муниципальных служащих области в мероприятиях по профессиональному развитию в области противодействия коррупции и результатах социологического исследования для оценки уровня коррупции в области;</w:t>
      </w:r>
      <w:proofErr w:type="gramEnd"/>
    </w:p>
    <w:p w:rsidR="00663FA2" w:rsidRPr="00392FF6" w:rsidRDefault="00663FA2" w:rsidP="00663FA2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признать, что сведения о доходах, расходах, об имуществе и обязательствах имущественного характера, представленные министром экономического развития области, являются недостоверными и неполными;</w:t>
      </w:r>
    </w:p>
    <w:p w:rsidR="00663FA2" w:rsidRPr="00392FF6" w:rsidRDefault="00663FA2" w:rsidP="00663FA2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признать, что  </w:t>
      </w:r>
      <w:r w:rsidR="00815FE1" w:rsidRPr="00392FF6">
        <w:rPr>
          <w:rFonts w:ascii="PT Astra Serif" w:hAnsi="PT Astra Serif"/>
          <w:color w:val="000000" w:themeColor="text1"/>
          <w:sz w:val="28"/>
          <w:szCs w:val="28"/>
        </w:rPr>
        <w:t>министром экономического развития области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не представлены сведения о расходах по приобретению объекта недвижимого имущества – квартиры;</w:t>
      </w:r>
    </w:p>
    <w:p w:rsidR="00663FA2" w:rsidRPr="00392FF6" w:rsidRDefault="00663FA2" w:rsidP="00663FA2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указать </w:t>
      </w:r>
      <w:r w:rsidR="00815FE1" w:rsidRPr="00392FF6">
        <w:rPr>
          <w:rFonts w:ascii="PT Astra Serif" w:hAnsi="PT Astra Serif"/>
          <w:color w:val="000000" w:themeColor="text1"/>
          <w:sz w:val="28"/>
          <w:szCs w:val="28"/>
        </w:rPr>
        <w:t>министру экономического развития области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на недопустимость представления недостоверных и неполных сведений о доходах, расходах, об имуществе и обязательствах имущественного характера; </w:t>
      </w:r>
    </w:p>
    <w:p w:rsidR="00663FA2" w:rsidRPr="00392FF6" w:rsidRDefault="00663FA2" w:rsidP="00663FA2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рекомендовать Губернатору области рассмотреть вопрос о применении к </w:t>
      </w:r>
      <w:r w:rsidR="00815FE1" w:rsidRPr="00392FF6">
        <w:rPr>
          <w:rFonts w:ascii="PT Astra Serif" w:hAnsi="PT Astra Serif"/>
          <w:color w:val="000000" w:themeColor="text1"/>
          <w:sz w:val="28"/>
          <w:szCs w:val="28"/>
        </w:rPr>
        <w:t>министру экономического развития области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дисциплинарного взыскания в виде выговора;</w:t>
      </w:r>
    </w:p>
    <w:p w:rsidR="00663FA2" w:rsidRPr="00392FF6" w:rsidRDefault="00663FA2" w:rsidP="00663FA2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признать, что сведения о доходах, об имуществе и обязательствах имущественного характера за 2022 год, представленные министром цифрового развития и связи области, являются недостоверными и неполными;</w:t>
      </w:r>
    </w:p>
    <w:p w:rsidR="00663FA2" w:rsidRPr="00392FF6" w:rsidRDefault="00663FA2" w:rsidP="00663FA2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указать </w:t>
      </w:r>
      <w:r w:rsidR="006D6CDD" w:rsidRPr="00392FF6">
        <w:rPr>
          <w:rFonts w:ascii="PT Astra Serif" w:hAnsi="PT Astra Serif"/>
          <w:color w:val="000000" w:themeColor="text1"/>
          <w:sz w:val="28"/>
          <w:szCs w:val="28"/>
        </w:rPr>
        <w:t>министру цифрового развития и связи области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на недопустимость представления недостоверных и неполных сведений о доходах; </w:t>
      </w:r>
    </w:p>
    <w:p w:rsidR="00663FA2" w:rsidRPr="00392FF6" w:rsidRDefault="00663FA2" w:rsidP="00663FA2">
      <w:pPr>
        <w:autoSpaceDE w:val="0"/>
        <w:autoSpaceDN w:val="0"/>
        <w:adjustRightInd w:val="0"/>
        <w:spacing w:line="228" w:lineRule="auto"/>
        <w:ind w:firstLine="709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рекомендовать Губернатору области рассмотреть вопрос о применении к </w:t>
      </w:r>
      <w:r w:rsidR="006D6CDD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министру цифрового развития и связи области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дисциплинарного взыскания в виде выговора.</w:t>
      </w:r>
    </w:p>
    <w:p w:rsidR="00365EAC" w:rsidRPr="00392FF6" w:rsidRDefault="008A2456" w:rsidP="008A2456">
      <w:pPr>
        <w:autoSpaceDE w:val="0"/>
        <w:autoSpaceDN w:val="0"/>
        <w:adjustRightInd w:val="0"/>
        <w:ind w:firstLine="709"/>
        <w:jc w:val="both"/>
        <w:outlineLvl w:val="0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Все решения Комиссии, принятые в 202</w:t>
      </w:r>
      <w:r w:rsidR="00654336" w:rsidRPr="00392FF6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году, реализованы в полном объеме. </w:t>
      </w:r>
      <w:r w:rsidR="00365EAC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Предложений по совершенствованию деятельности Комиссии в настоящее время не имеется. </w:t>
      </w:r>
    </w:p>
    <w:p w:rsidR="00243F49" w:rsidRPr="00392FF6" w:rsidRDefault="006D6CDD" w:rsidP="00D53290">
      <w:pPr>
        <w:pStyle w:val="ae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20</w:t>
      </w:r>
      <w:r w:rsidR="00365EAC" w:rsidRPr="00392FF6">
        <w:rPr>
          <w:rFonts w:ascii="PT Astra Serif" w:hAnsi="PT Astra Serif"/>
          <w:bCs/>
          <w:color w:val="000000" w:themeColor="text1"/>
          <w:szCs w:val="28"/>
        </w:rPr>
        <w:t xml:space="preserve"> декабря 202</w:t>
      </w:r>
      <w:r w:rsidRPr="00392FF6">
        <w:rPr>
          <w:rFonts w:ascii="PT Astra Serif" w:hAnsi="PT Astra Serif"/>
          <w:bCs/>
          <w:color w:val="000000" w:themeColor="text1"/>
          <w:szCs w:val="28"/>
        </w:rPr>
        <w:t>3</w:t>
      </w:r>
      <w:r w:rsidR="00243F49" w:rsidRPr="00392FF6">
        <w:rPr>
          <w:rFonts w:ascii="PT Astra Serif" w:hAnsi="PT Astra Serif"/>
          <w:bCs/>
          <w:color w:val="000000" w:themeColor="text1"/>
          <w:szCs w:val="28"/>
        </w:rPr>
        <w:t xml:space="preserve"> года Губернатором области утверж</w:t>
      </w:r>
      <w:r w:rsidR="00365EAC" w:rsidRPr="00392FF6">
        <w:rPr>
          <w:rFonts w:ascii="PT Astra Serif" w:hAnsi="PT Astra Serif"/>
          <w:bCs/>
          <w:color w:val="000000" w:themeColor="text1"/>
          <w:szCs w:val="28"/>
        </w:rPr>
        <w:t>дён план работы Комиссии на 202</w:t>
      </w:r>
      <w:r w:rsidRPr="00392FF6">
        <w:rPr>
          <w:rFonts w:ascii="PT Astra Serif" w:hAnsi="PT Astra Serif"/>
          <w:bCs/>
          <w:color w:val="000000" w:themeColor="text1"/>
          <w:szCs w:val="28"/>
        </w:rPr>
        <w:t>4</w:t>
      </w:r>
      <w:r w:rsidR="00243F49" w:rsidRPr="00392FF6">
        <w:rPr>
          <w:rFonts w:ascii="PT Astra Serif" w:hAnsi="PT Astra Serif"/>
          <w:bCs/>
          <w:color w:val="000000" w:themeColor="text1"/>
          <w:szCs w:val="28"/>
        </w:rPr>
        <w:t xml:space="preserve"> год.</w:t>
      </w:r>
    </w:p>
    <w:p w:rsidR="00340553" w:rsidRPr="00392FF6" w:rsidRDefault="00E65C65" w:rsidP="00166F1C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2.2.</w:t>
      </w: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 </w:t>
      </w:r>
      <w:proofErr w:type="gramStart"/>
      <w:r w:rsidRPr="00392FF6">
        <w:rPr>
          <w:rFonts w:ascii="PT Astra Serif" w:hAnsi="PT Astra Serif"/>
          <w:b/>
          <w:color w:val="000000" w:themeColor="text1"/>
          <w:szCs w:val="28"/>
        </w:rPr>
        <w:t>Государственный орган по противодействию коррупции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в Саратовской области </w:t>
      </w:r>
      <w:r w:rsidR="00334977" w:rsidRPr="00392FF6">
        <w:rPr>
          <w:rFonts w:ascii="PT Astra Serif" w:hAnsi="PT Astra Serif"/>
          <w:color w:val="000000" w:themeColor="text1"/>
          <w:szCs w:val="28"/>
        </w:rPr>
        <w:t xml:space="preserve">(орган Саратовской области по профилактике </w:t>
      </w:r>
      <w:r w:rsidR="00334977" w:rsidRPr="00392FF6">
        <w:rPr>
          <w:rFonts w:ascii="PT Astra Serif" w:hAnsi="PT Astra Serif"/>
          <w:color w:val="000000" w:themeColor="text1"/>
          <w:szCs w:val="28"/>
        </w:rPr>
        <w:lastRenderedPageBreak/>
        <w:t xml:space="preserve">коррупционных и иных правонарушений)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– </w:t>
      </w:r>
      <w:r w:rsidR="00340553" w:rsidRPr="00392FF6">
        <w:rPr>
          <w:rFonts w:ascii="PT Astra Serif" w:hAnsi="PT Astra Serif"/>
          <w:color w:val="000000" w:themeColor="text1"/>
          <w:szCs w:val="28"/>
        </w:rPr>
        <w:t>отдел по профилактике коррупционных и иных правонарушений управления по взаимодействию с правоохранительными органами и противодействию коррупции Правительства Саратовской области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– функционирует в соответствии со статьёй 10 Закона области от 29 декабря 2006 года № 155-ЗСО «О противодействии коррупции в Саратовской области» (далее – Закон области «О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противодействии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коррупции в Саратовской области»), </w:t>
      </w:r>
      <w:r w:rsidR="00340553" w:rsidRPr="00392FF6">
        <w:rPr>
          <w:rFonts w:ascii="PT Astra Serif" w:hAnsi="PT Astra Serif"/>
          <w:color w:val="000000" w:themeColor="text1"/>
          <w:szCs w:val="28"/>
        </w:rPr>
        <w:t>постановлением Правительства Саратовской области от 16 апреля 2021 года № 266-П «Вопросы отдела по профилактике коррупционных и иных правонарушений управления по взаимодействию с правоохранительными органами и противодействию коррупции Правительства Саратовской области».</w:t>
      </w:r>
    </w:p>
    <w:p w:rsidR="00340553" w:rsidRPr="00392FF6" w:rsidRDefault="00340553" w:rsidP="00166F1C">
      <w:pPr>
        <w:pStyle w:val="ae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В соответствии с Положением об отделе по профилактике коррупционных и иных правонарушений управления по взаимодействию с правоохранительными органами и противодействию коррупции Правительства Саратовской области, утверждённым постановлением Правительства Саратовской области от 16 апреля 2021 года № 266-П, отдел по профилактике коррупционных и иных правонарушений управления по взаимодействию с правоохранительными органами и противодействию коррупции Правительства Саратовской области (</w:t>
      </w:r>
      <w:r w:rsidRPr="00392FF6">
        <w:rPr>
          <w:rFonts w:ascii="PT Astra Serif" w:hAnsi="PT Astra Serif"/>
          <w:b/>
          <w:color w:val="000000" w:themeColor="text1"/>
          <w:szCs w:val="28"/>
        </w:rPr>
        <w:t>далее - Отдел, Управление</w:t>
      </w:r>
      <w:r w:rsidRPr="00392FF6">
        <w:rPr>
          <w:rFonts w:ascii="PT Astra Serif" w:hAnsi="PT Astra Serif"/>
          <w:color w:val="000000" w:themeColor="text1"/>
          <w:szCs w:val="28"/>
        </w:rPr>
        <w:t>) является государственным органом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Саратовской области по профилактике коррупционных и иных правонарушений (государственным органом по противодействию коррупции в области). На Отдел возложены задачи и функции органа по профилактике коррупционных и иных правонарушений, предусмотренные пунктом 2 Указа Президента Российской Федерации от 15 июля 2015 года № 364 «О мерах по совершенствованию организации деятельности в области противодействия коррупции».</w:t>
      </w:r>
    </w:p>
    <w:p w:rsidR="00F1011D" w:rsidRPr="00392FF6" w:rsidRDefault="002F031A" w:rsidP="00F1011D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Отделом </w:t>
      </w:r>
      <w:r w:rsidR="00F1011D" w:rsidRPr="00392FF6">
        <w:rPr>
          <w:rFonts w:ascii="PT Astra Serif" w:hAnsi="PT Astra Serif"/>
          <w:color w:val="000000" w:themeColor="text1"/>
          <w:szCs w:val="28"/>
        </w:rPr>
        <w:t>осуществляется обеспечение деятельности комиссии по координации работы по противодействию коррупции в Саратовской области, подготовка материалов к заседаниям комиссии и контроль за исполнением принятых ею решений.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В 2023 году активизирована деятельность Отдела в сфере противодействия коррупции: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проведено 72 проверки соблюдения требований законодательства о противодействии коррупции, в том числе достоверности и полноты сведений о доходах, расходах, об имуществе и обязательствах имущественного характера (аналогичный период прошлого года (АППГ) – 46);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по результатам проверок и аналитических мероприятий установлены нарушения в отношении 160 лиц (АППГ – 24);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привлечено к ответственности 7</w:t>
      </w:r>
      <w:r w:rsidR="00B60DA7" w:rsidRPr="00392FF6">
        <w:rPr>
          <w:rFonts w:ascii="PT Astra Serif" w:hAnsi="PT Astra Serif"/>
          <w:color w:val="000000" w:themeColor="text1"/>
          <w:szCs w:val="28"/>
        </w:rPr>
        <w:t>7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лиц (АППГ – 15). 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В том числе проведено: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38 проверок сведений о доходах лиц, замещающих муниципальные должности (АППГ – 35), нарушения установлены в отношении 35 лиц (АППГ – 19), привлечено к ответственности 3</w:t>
      </w:r>
      <w:r w:rsidR="00521E29" w:rsidRPr="00392FF6">
        <w:rPr>
          <w:rFonts w:ascii="PT Astra Serif" w:hAnsi="PT Astra Serif"/>
          <w:color w:val="000000" w:themeColor="text1"/>
          <w:szCs w:val="28"/>
        </w:rPr>
        <w:t>3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лиц</w:t>
      </w:r>
      <w:r w:rsidR="00521E29" w:rsidRPr="00392FF6">
        <w:rPr>
          <w:rFonts w:ascii="PT Astra Serif" w:hAnsi="PT Astra Serif"/>
          <w:color w:val="000000" w:themeColor="text1"/>
          <w:szCs w:val="28"/>
        </w:rPr>
        <w:t>а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(АППГ – 13), в </w:t>
      </w:r>
      <w:r w:rsidRPr="00392FF6">
        <w:rPr>
          <w:rFonts w:ascii="PT Astra Serif" w:hAnsi="PT Astra Serif"/>
          <w:color w:val="000000" w:themeColor="text1"/>
          <w:szCs w:val="28"/>
        </w:rPr>
        <w:lastRenderedPageBreak/>
        <w:t>отношении 3 лиц материалы направлены в прокуратуру в связи с досрочным прекращением их  полномочий;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5 проверок, инициированных Отделом, сведений о доходах в отношении 4 лиц, замещающих государственные должности области (АППГ – 9, все - по представлению прокуратуры); нарушения установлены в отношении 3 лиц (АППГ – 3), все 3 лица привлечены к дисциплинарной ответственности (АППГ – 2);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13 проверок в отношении государственных служащих области (из них 10 – сведений о доходах, 2 – соблюдения требований о конфликте интересов, 1 – контроль расходов) (АППГ – 2 – соблюдения требований о конфликте интересов), нарушения установлены в отношении 11 лиц (АППГ – 0), привлечено к дисциплинарной ответственности 5 лиц (4 - недостоверные сведения о доходах, 1 – нарушение требований о конфликте интересов) (АППГ – 0).</w:t>
      </w:r>
      <w:proofErr w:type="gramEnd"/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По результатам анализа сведений о доходах лиц, замещающих муниципальные должности, установлены нарушения, не требующие проведения проверок, в отношении 13 лиц (АППГ – 0), все 13 лиц привлечены к ответственности (АППГ – 0).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Проведён анализ сведений о доходах руководителей театров (АППГ – не проводился), нарушения выявлены в отношении 2 руководителей (АППГ – 0), 2 руководителя привлечены к дисциплинарной ответственности (по результатам проверок, проведённых министерством культуры области)  (АППГ – 0).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Проведено 8 проверок в 8 исполнительных органах области (АППГ – 0 проверок, 5 аналитических мероприятий без проведения проверок), нарушения выявлены  в отношении 96 государственных служащих (АППГ – 0), из них в отчётный период привлечено к дисциплинарной ответственности 2</w:t>
      </w:r>
      <w:r w:rsidR="0067380A" w:rsidRPr="00392FF6">
        <w:rPr>
          <w:rFonts w:ascii="PT Astra Serif" w:hAnsi="PT Astra Serif"/>
          <w:color w:val="000000" w:themeColor="text1"/>
          <w:szCs w:val="28"/>
        </w:rPr>
        <w:t>2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служащих (АППГ – 0), в отношении 1 служащего материалы направлены в прокуратуру в связи с его увольнением по собственной инициативе до окончания проверки.</w:t>
      </w:r>
      <w:proofErr w:type="gramEnd"/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Также проведено 8 проверок в 8 подведомственных учреждениях (АППГ – 0 проверок, 11 аналитических мероприятий без проведения проверок), в 5 учреждениях выявлены нарушения требований о противодействии коррупции, 1 руководитель учреждения привлечён к дисциплинарной ответственности (АППГ – 0). 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Приняты и проанализированы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сведения имущественного характера лиц, замещающих муниципальные должности: от 439 лиц - сведения о доходах (в том числе членов семьи, всего 1030 справок), от 2872 лиц - сообщения о 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несовершении</w:t>
      </w:r>
      <w:proofErr w:type="spellEnd"/>
      <w:r w:rsidRPr="00392FF6">
        <w:rPr>
          <w:rFonts w:ascii="PT Astra Serif" w:hAnsi="PT Astra Serif"/>
          <w:color w:val="000000" w:themeColor="text1"/>
          <w:szCs w:val="28"/>
        </w:rPr>
        <w:t xml:space="preserve"> сделок, превышающих  доход за три последних года.</w:t>
      </w:r>
    </w:p>
    <w:p w:rsidR="006C601A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За отчётный период Отделом по результатам проведённого анализа реализована 1 процедура контроля расходов (нарушений не установлено). </w:t>
      </w:r>
    </w:p>
    <w:p w:rsidR="006F7C5B" w:rsidRPr="00392FF6" w:rsidRDefault="006C601A" w:rsidP="006C601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lastRenderedPageBreak/>
        <w:t xml:space="preserve">Кроме того, Отделом проводится значительная по объёму информационно-методическая, организационная и проектная работа в сфере противодействия коррупции. </w:t>
      </w:r>
      <w:r w:rsidR="00D52CD8" w:rsidRPr="00392FF6">
        <w:rPr>
          <w:rFonts w:ascii="PT Astra Serif" w:hAnsi="PT Astra Serif"/>
          <w:color w:val="000000" w:themeColor="text1"/>
          <w:szCs w:val="28"/>
        </w:rPr>
        <w:t xml:space="preserve">Продолжено оказание сотрудниками Отдела на постоянной основе (ежедневно) консультативной, методической, практической помощи </w:t>
      </w:r>
      <w:r w:rsidR="00A23BC2" w:rsidRPr="00392FF6">
        <w:rPr>
          <w:rFonts w:ascii="PT Astra Serif" w:hAnsi="PT Astra Serif"/>
          <w:color w:val="000000" w:themeColor="text1"/>
          <w:szCs w:val="28"/>
        </w:rPr>
        <w:t xml:space="preserve">исполнительным </w:t>
      </w:r>
      <w:r w:rsidR="00D52CD8" w:rsidRPr="00392FF6">
        <w:rPr>
          <w:rFonts w:ascii="PT Astra Serif" w:hAnsi="PT Astra Serif"/>
          <w:color w:val="000000" w:themeColor="text1"/>
          <w:szCs w:val="28"/>
        </w:rPr>
        <w:t>органам области, органам местного самоуправления области, отдельным государственным органам области по вопросам организации антикоррупционной деятельности, реализации ведомственных и муниципальных планов противодействия коррупции. В 202</w:t>
      </w:r>
      <w:r w:rsidRPr="00392FF6">
        <w:rPr>
          <w:rFonts w:ascii="PT Astra Serif" w:hAnsi="PT Astra Serif"/>
          <w:color w:val="000000" w:themeColor="text1"/>
          <w:szCs w:val="28"/>
        </w:rPr>
        <w:t>3</w:t>
      </w:r>
      <w:r w:rsidR="00D52CD8" w:rsidRPr="00392FF6">
        <w:rPr>
          <w:rFonts w:ascii="PT Astra Serif" w:hAnsi="PT Astra Serif"/>
          <w:color w:val="000000" w:themeColor="text1"/>
          <w:szCs w:val="28"/>
        </w:rPr>
        <w:t xml:space="preserve"> году предоставлено более 300 консультаций указанной направленности с конкретными рекомендациями. </w:t>
      </w:r>
    </w:p>
    <w:p w:rsidR="00A1219F" w:rsidRPr="00392FF6" w:rsidRDefault="00D405CF" w:rsidP="0031152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 xml:space="preserve">В 2023 году на основании проекта, подготовленного </w:t>
      </w:r>
      <w:r w:rsidR="001830CA" w:rsidRPr="00392FF6">
        <w:rPr>
          <w:rFonts w:ascii="PT Astra Serif" w:hAnsi="PT Astra Serif"/>
          <w:color w:val="000000" w:themeColor="text1"/>
          <w:szCs w:val="28"/>
        </w:rPr>
        <w:t>О</w:t>
      </w:r>
      <w:r w:rsidRPr="00392FF6">
        <w:rPr>
          <w:rFonts w:ascii="PT Astra Serif" w:hAnsi="PT Astra Serif"/>
          <w:color w:val="000000" w:themeColor="text1"/>
          <w:szCs w:val="28"/>
        </w:rPr>
        <w:t>тделом, в Закон Саратовской области от 2 августа 2017 года № 66-ЗСО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об имуществе и обязательствах имущественного характера, представляемых в соответствии с законодательством Российской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Федерации о противодействии коррупции, и проверки достоверности и полноты таких сведений» внесены изменения, предусматривающие возможность привлечения к ответственности лиц, замещающих муниципальные должности, в упрощённом порядке, без проведения проверки, с согласия такого лица и при условии признания им факта совершения коррупционного правонарушения. Это </w:t>
      </w: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является новацией в нормативном регулировании и позволяет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существенно упростить процедуру привлечения к ответственности за коррупционные</w:t>
      </w:r>
      <w:r w:rsidR="008D24C4" w:rsidRPr="00392FF6">
        <w:rPr>
          <w:rFonts w:ascii="PT Astra Serif" w:hAnsi="PT Astra Serif"/>
          <w:color w:val="000000" w:themeColor="text1"/>
          <w:szCs w:val="28"/>
        </w:rPr>
        <w:t xml:space="preserve"> правонарушения в случае, если искажение представленных сведений о  доходах</w:t>
      </w:r>
      <w:r w:rsidR="00A1219F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8D24C4" w:rsidRPr="00392FF6">
        <w:rPr>
          <w:rFonts w:ascii="PT Astra Serif" w:hAnsi="PT Astra Serif"/>
          <w:color w:val="000000" w:themeColor="text1"/>
          <w:szCs w:val="28"/>
        </w:rPr>
        <w:t xml:space="preserve">является несущественным. </w:t>
      </w:r>
    </w:p>
    <w:p w:rsidR="00D405CF" w:rsidRPr="00392FF6" w:rsidRDefault="00D405CF" w:rsidP="0031152A">
      <w:pPr>
        <w:pStyle w:val="ae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С учётом внесённых изменений, по результатам проведённого </w:t>
      </w:r>
      <w:r w:rsidR="001830CA" w:rsidRPr="00392FF6">
        <w:rPr>
          <w:rFonts w:ascii="PT Astra Serif" w:hAnsi="PT Astra Serif"/>
          <w:color w:val="000000" w:themeColor="text1"/>
          <w:szCs w:val="28"/>
        </w:rPr>
        <w:t>О</w:t>
      </w:r>
      <w:r w:rsidRPr="00392FF6">
        <w:rPr>
          <w:rFonts w:ascii="PT Astra Serif" w:hAnsi="PT Astra Serif"/>
          <w:color w:val="000000" w:themeColor="text1"/>
          <w:szCs w:val="28"/>
        </w:rPr>
        <w:t>тделом анализа в представительные органы местного самоуправления направлена информация о выявленных нарушениях при представлении сведений о доходах в отношении 13 лиц, замещающих муниципальные должности</w:t>
      </w:r>
      <w:r w:rsidR="001830CA" w:rsidRPr="00392FF6">
        <w:rPr>
          <w:rFonts w:ascii="PT Astra Serif" w:hAnsi="PT Astra Serif"/>
          <w:color w:val="000000" w:themeColor="text1"/>
          <w:szCs w:val="28"/>
        </w:rPr>
        <w:t>,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для привлечения к ответственности в упрощённом порядке. По результатам рассмотрения информации в отношении всех указанных 13 лиц применены меры ответственности в виде предупреждения.</w:t>
      </w:r>
    </w:p>
    <w:p w:rsidR="00D405CF" w:rsidRPr="00392FF6" w:rsidRDefault="00D405CF" w:rsidP="006C601A">
      <w:pPr>
        <w:pStyle w:val="ae"/>
        <w:ind w:firstLine="709"/>
        <w:rPr>
          <w:rFonts w:ascii="PT Astra Serif" w:hAnsi="PT Astra Serif"/>
          <w:color w:val="000000" w:themeColor="text1"/>
        </w:rPr>
      </w:pPr>
    </w:p>
    <w:p w:rsidR="003F655E" w:rsidRPr="00392FF6" w:rsidRDefault="000F3315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2.</w:t>
      </w:r>
      <w:r w:rsidR="00D16AB8"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3</w:t>
      </w:r>
      <w:r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.</w:t>
      </w: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 </w:t>
      </w:r>
      <w:r w:rsidR="003F655E" w:rsidRPr="00392FF6">
        <w:rPr>
          <w:rFonts w:ascii="PT Astra Serif" w:hAnsi="PT Astra Serif"/>
          <w:b/>
          <w:color w:val="000000" w:themeColor="text1"/>
          <w:szCs w:val="28"/>
        </w:rPr>
        <w:t>Должностные лица, ответственные за реализацию антикоррупционной политики</w:t>
      </w:r>
      <w:r w:rsidR="00BE33A5" w:rsidRPr="00392FF6">
        <w:rPr>
          <w:rFonts w:ascii="PT Astra Serif" w:hAnsi="PT Astra Serif"/>
          <w:b/>
          <w:color w:val="000000" w:themeColor="text1"/>
          <w:szCs w:val="28"/>
        </w:rPr>
        <w:t>,</w:t>
      </w:r>
      <w:r w:rsidR="003F655E" w:rsidRPr="00392FF6">
        <w:rPr>
          <w:rFonts w:ascii="PT Astra Serif" w:hAnsi="PT Astra Serif"/>
          <w:color w:val="000000" w:themeColor="text1"/>
          <w:szCs w:val="28"/>
        </w:rPr>
        <w:t xml:space="preserve"> определяются в соответствии с планами по противодействию коррупции </w:t>
      </w:r>
      <w:r w:rsidR="00077799" w:rsidRPr="00392FF6">
        <w:rPr>
          <w:rFonts w:ascii="PT Astra Serif" w:hAnsi="PT Astra Serif"/>
          <w:color w:val="000000" w:themeColor="text1"/>
          <w:szCs w:val="28"/>
        </w:rPr>
        <w:t xml:space="preserve">исполнительных </w:t>
      </w:r>
      <w:r w:rsidR="003F655E" w:rsidRPr="00392FF6">
        <w:rPr>
          <w:rFonts w:ascii="PT Astra Serif" w:hAnsi="PT Astra Serif"/>
          <w:color w:val="000000" w:themeColor="text1"/>
          <w:szCs w:val="28"/>
        </w:rPr>
        <w:t>органов области и органов местного самоуправления области (как правило, заместители руководителей соответствующих органов) и осуществляют курирование антикоррупционной работы</w:t>
      </w:r>
      <w:r w:rsidR="008D23EB" w:rsidRPr="00392FF6">
        <w:rPr>
          <w:rFonts w:ascii="PT Astra Serif" w:hAnsi="PT Astra Serif"/>
          <w:color w:val="000000" w:themeColor="text1"/>
          <w:szCs w:val="28"/>
        </w:rPr>
        <w:t xml:space="preserve"> в указанных органах</w:t>
      </w:r>
      <w:r w:rsidR="003F655E" w:rsidRPr="00392FF6">
        <w:rPr>
          <w:rFonts w:ascii="PT Astra Serif" w:hAnsi="PT Astra Serif"/>
          <w:color w:val="000000" w:themeColor="text1"/>
          <w:szCs w:val="28"/>
        </w:rPr>
        <w:t>.</w:t>
      </w:r>
    </w:p>
    <w:p w:rsidR="00DD3A70" w:rsidRPr="00392FF6" w:rsidRDefault="000F3315" w:rsidP="00DD3A70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2.</w:t>
      </w:r>
      <w:r w:rsidR="00D16AB8"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4</w:t>
      </w:r>
      <w:r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.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A5534E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proofErr w:type="gramStart"/>
      <w:r w:rsidR="00DD3A70" w:rsidRPr="00392FF6">
        <w:rPr>
          <w:rFonts w:ascii="PT Astra Serif" w:hAnsi="PT Astra Serif"/>
          <w:color w:val="000000" w:themeColor="text1"/>
          <w:szCs w:val="28"/>
        </w:rPr>
        <w:t xml:space="preserve">Во исполнение Указа Президента Российской Федерации от 21 сентября 2009 года № 1065 «О проверке достоверности и полноты сведений, </w:t>
      </w:r>
      <w:r w:rsidR="00DD3A70" w:rsidRPr="00392FF6">
        <w:rPr>
          <w:rFonts w:ascii="PT Astra Serif" w:hAnsi="PT Astra Serif"/>
          <w:color w:val="000000" w:themeColor="text1"/>
          <w:szCs w:val="28"/>
        </w:rPr>
        <w:lastRenderedPageBreak/>
        <w:t>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 и в соответствии с постановлением Губернатора области от 4 октября 2010 года № 220 «Об утверждении Типового положения о подразделении кадровой</w:t>
      </w:r>
      <w:proofErr w:type="gramEnd"/>
      <w:r w:rsidR="00DD3A70" w:rsidRPr="00392FF6">
        <w:rPr>
          <w:rFonts w:ascii="PT Astra Serif" w:hAnsi="PT Astra Serif"/>
          <w:color w:val="000000" w:themeColor="text1"/>
          <w:szCs w:val="28"/>
        </w:rPr>
        <w:t xml:space="preserve"> службы государственного органа Саратовской области по профилактике коррупционных и иных правонарушений» в кадровых службах органов </w:t>
      </w:r>
      <w:r w:rsidR="000968A5" w:rsidRPr="00392FF6">
        <w:rPr>
          <w:rFonts w:ascii="PT Astra Serif" w:hAnsi="PT Astra Serif"/>
          <w:color w:val="000000" w:themeColor="text1"/>
          <w:szCs w:val="28"/>
        </w:rPr>
        <w:t xml:space="preserve">государственной власти </w:t>
      </w:r>
      <w:r w:rsidR="00DD3A70" w:rsidRPr="00392FF6">
        <w:rPr>
          <w:rFonts w:ascii="PT Astra Serif" w:hAnsi="PT Astra Serif"/>
          <w:color w:val="000000" w:themeColor="text1"/>
          <w:szCs w:val="28"/>
        </w:rPr>
        <w:t xml:space="preserve">области определены </w:t>
      </w:r>
      <w:r w:rsidR="00DD3A70" w:rsidRPr="00392FF6">
        <w:rPr>
          <w:rFonts w:ascii="PT Astra Serif" w:hAnsi="PT Astra Serif"/>
          <w:b/>
          <w:color w:val="000000" w:themeColor="text1"/>
          <w:szCs w:val="28"/>
        </w:rPr>
        <w:t>должностные лица, ответственные за работу по  профилактике коррупционных и иных правонарушений</w:t>
      </w:r>
      <w:r w:rsidR="00DD3A70" w:rsidRPr="00392FF6">
        <w:rPr>
          <w:rFonts w:ascii="PT Astra Serif" w:hAnsi="PT Astra Serif"/>
          <w:color w:val="000000" w:themeColor="text1"/>
          <w:szCs w:val="28"/>
        </w:rPr>
        <w:t xml:space="preserve"> (</w:t>
      </w:r>
      <w:r w:rsidR="008C5838" w:rsidRPr="00392FF6">
        <w:rPr>
          <w:rFonts w:ascii="PT Astra Serif" w:hAnsi="PT Astra Serif"/>
          <w:color w:val="000000" w:themeColor="text1"/>
          <w:szCs w:val="28"/>
        </w:rPr>
        <w:t>6</w:t>
      </w:r>
      <w:r w:rsidR="00895C00" w:rsidRPr="00392FF6">
        <w:rPr>
          <w:rFonts w:ascii="PT Astra Serif" w:hAnsi="PT Astra Serif"/>
          <w:color w:val="000000" w:themeColor="text1"/>
          <w:szCs w:val="28"/>
        </w:rPr>
        <w:t>3</w:t>
      </w:r>
      <w:r w:rsidR="00DD3A70" w:rsidRPr="00392FF6">
        <w:rPr>
          <w:rFonts w:ascii="PT Astra Serif" w:hAnsi="PT Astra Serif"/>
          <w:color w:val="000000" w:themeColor="text1"/>
          <w:szCs w:val="28"/>
        </w:rPr>
        <w:t xml:space="preserve"> должностных лиц</w:t>
      </w:r>
      <w:r w:rsidR="00895C00" w:rsidRPr="00392FF6">
        <w:rPr>
          <w:rFonts w:ascii="PT Astra Serif" w:hAnsi="PT Astra Serif"/>
          <w:color w:val="000000" w:themeColor="text1"/>
          <w:szCs w:val="28"/>
        </w:rPr>
        <w:t>а</w:t>
      </w:r>
      <w:r w:rsidR="00DD3A70" w:rsidRPr="00392FF6">
        <w:rPr>
          <w:rFonts w:ascii="PT Astra Serif" w:hAnsi="PT Astra Serif"/>
          <w:color w:val="000000" w:themeColor="text1"/>
          <w:szCs w:val="28"/>
        </w:rPr>
        <w:t>). Аналогичные должностные лица определены в кадровых подразделениях органов мест</w:t>
      </w:r>
      <w:r w:rsidR="000D5F6B" w:rsidRPr="00392FF6">
        <w:rPr>
          <w:rFonts w:ascii="PT Astra Serif" w:hAnsi="PT Astra Serif"/>
          <w:color w:val="000000" w:themeColor="text1"/>
          <w:szCs w:val="28"/>
        </w:rPr>
        <w:t>ного самоуправления области (3</w:t>
      </w:r>
      <w:r w:rsidR="00FB10C6" w:rsidRPr="00392FF6">
        <w:rPr>
          <w:rFonts w:ascii="PT Astra Serif" w:hAnsi="PT Astra Serif"/>
          <w:color w:val="000000" w:themeColor="text1"/>
          <w:szCs w:val="28"/>
        </w:rPr>
        <w:t>25</w:t>
      </w:r>
      <w:r w:rsidR="008C5838" w:rsidRPr="00392FF6">
        <w:rPr>
          <w:rFonts w:ascii="PT Astra Serif" w:hAnsi="PT Astra Serif"/>
          <w:color w:val="000000" w:themeColor="text1"/>
          <w:szCs w:val="28"/>
        </w:rPr>
        <w:t xml:space="preserve"> должностн</w:t>
      </w:r>
      <w:r w:rsidR="00FB10C6" w:rsidRPr="00392FF6">
        <w:rPr>
          <w:rFonts w:ascii="PT Astra Serif" w:hAnsi="PT Astra Serif"/>
          <w:color w:val="000000" w:themeColor="text1"/>
          <w:szCs w:val="28"/>
        </w:rPr>
        <w:t>ых</w:t>
      </w:r>
      <w:r w:rsidR="00DD3A70" w:rsidRPr="00392FF6">
        <w:rPr>
          <w:rFonts w:ascii="PT Astra Serif" w:hAnsi="PT Astra Serif"/>
          <w:color w:val="000000" w:themeColor="text1"/>
          <w:szCs w:val="28"/>
        </w:rPr>
        <w:t xml:space="preserve"> лиц).</w:t>
      </w:r>
    </w:p>
    <w:p w:rsidR="00673CD2" w:rsidRPr="00392FF6" w:rsidRDefault="000F3315" w:rsidP="00673CD2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2.</w:t>
      </w:r>
      <w:r w:rsidR="00D16AB8"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5</w:t>
      </w:r>
      <w:r w:rsidRPr="00392FF6">
        <w:rPr>
          <w:rFonts w:ascii="PT Astra Serif" w:hAnsi="PT Astra Serif"/>
          <w:b/>
          <w:color w:val="000000" w:themeColor="text1"/>
          <w:szCs w:val="28"/>
          <w:shd w:val="clear" w:color="auto" w:fill="DDD9C3"/>
        </w:rPr>
        <w:t>.</w:t>
      </w: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 </w:t>
      </w:r>
      <w:proofErr w:type="gramStart"/>
      <w:r w:rsidR="00673CD2" w:rsidRPr="00392FF6">
        <w:rPr>
          <w:rFonts w:ascii="PT Astra Serif" w:hAnsi="PT Astra Serif"/>
          <w:color w:val="000000" w:themeColor="text1"/>
          <w:szCs w:val="28"/>
        </w:rPr>
        <w:t>Во исполнение Указа Президента Российской Федерации 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 и на основании постановления Губернатора области от 19 августа 2010 года № 206 «Об утверждении Положения о комиссиях по соблюдению требований к служебному поведению государственных гражданских служащих Саратовской области и урегулированию конфликта интересов» в</w:t>
      </w:r>
      <w:proofErr w:type="gramEnd"/>
      <w:r w:rsidR="00673CD2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органах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государственной власти </w:t>
      </w:r>
      <w:r w:rsidR="00673CD2" w:rsidRPr="00392FF6">
        <w:rPr>
          <w:rFonts w:ascii="PT Astra Serif" w:hAnsi="PT Astra Serif"/>
          <w:color w:val="000000" w:themeColor="text1"/>
          <w:szCs w:val="28"/>
        </w:rPr>
        <w:t>области сформированы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и функционируют</w:t>
      </w:r>
      <w:r w:rsidR="00673CD2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b/>
          <w:color w:val="000000" w:themeColor="text1"/>
          <w:szCs w:val="28"/>
        </w:rPr>
        <w:t>комиссии по соблюдению требований к служебному поведению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государственных гражданских служащих области и урегулированию конфликта интересов </w:t>
      </w:r>
      <w:r w:rsidR="00673CD2" w:rsidRPr="00392FF6">
        <w:rPr>
          <w:rFonts w:ascii="PT Astra Serif" w:hAnsi="PT Astra Serif"/>
          <w:color w:val="000000" w:themeColor="text1"/>
          <w:szCs w:val="28"/>
        </w:rPr>
        <w:t>(</w:t>
      </w:r>
      <w:r w:rsidR="00891AE0" w:rsidRPr="00392FF6">
        <w:rPr>
          <w:rFonts w:ascii="PT Astra Serif" w:hAnsi="PT Astra Serif"/>
          <w:color w:val="000000" w:themeColor="text1"/>
          <w:szCs w:val="28"/>
        </w:rPr>
        <w:t>4</w:t>
      </w:r>
      <w:r w:rsidR="00BE5B2F" w:rsidRPr="00392FF6">
        <w:rPr>
          <w:rFonts w:ascii="PT Astra Serif" w:hAnsi="PT Astra Serif"/>
          <w:color w:val="000000" w:themeColor="text1"/>
          <w:szCs w:val="28"/>
        </w:rPr>
        <w:t>3</w:t>
      </w:r>
      <w:r w:rsidR="00891AE0" w:rsidRPr="00392FF6">
        <w:rPr>
          <w:rFonts w:ascii="PT Astra Serif" w:hAnsi="PT Astra Serif"/>
          <w:color w:val="000000" w:themeColor="text1"/>
          <w:szCs w:val="28"/>
        </w:rPr>
        <w:t xml:space="preserve"> комиссии</w:t>
      </w:r>
      <w:r w:rsidR="00673CD2" w:rsidRPr="00392FF6">
        <w:rPr>
          <w:rFonts w:ascii="PT Astra Serif" w:hAnsi="PT Astra Serif"/>
          <w:color w:val="000000" w:themeColor="text1"/>
          <w:szCs w:val="28"/>
        </w:rPr>
        <w:t xml:space="preserve">). В органах местного самоуправления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области </w:t>
      </w:r>
      <w:r w:rsidR="00673CD2" w:rsidRPr="00392FF6">
        <w:rPr>
          <w:rFonts w:ascii="PT Astra Serif" w:hAnsi="PT Astra Serif"/>
          <w:color w:val="000000" w:themeColor="text1"/>
          <w:szCs w:val="28"/>
        </w:rPr>
        <w:t xml:space="preserve">на основании соответствующих муниципальных правовых актов  сформированы комиссии по соблюдению требований к служебному поведению муниципальных служащих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области </w:t>
      </w:r>
      <w:r w:rsidR="00673CD2" w:rsidRPr="00392FF6">
        <w:rPr>
          <w:rFonts w:ascii="PT Astra Serif" w:hAnsi="PT Astra Serif"/>
          <w:color w:val="000000" w:themeColor="text1"/>
          <w:szCs w:val="28"/>
        </w:rPr>
        <w:t>и урегулированию конфликта интересов (3</w:t>
      </w:r>
      <w:r w:rsidR="00891AE0" w:rsidRPr="00392FF6">
        <w:rPr>
          <w:rFonts w:ascii="PT Astra Serif" w:hAnsi="PT Astra Serif"/>
          <w:color w:val="000000" w:themeColor="text1"/>
          <w:szCs w:val="28"/>
        </w:rPr>
        <w:t>25 комиссий</w:t>
      </w:r>
      <w:r w:rsidR="00673CD2" w:rsidRPr="00392FF6">
        <w:rPr>
          <w:rFonts w:ascii="PT Astra Serif" w:hAnsi="PT Astra Serif"/>
          <w:color w:val="000000" w:themeColor="text1"/>
          <w:szCs w:val="28"/>
        </w:rPr>
        <w:t>).</w:t>
      </w:r>
    </w:p>
    <w:p w:rsidR="0037614D" w:rsidRPr="00392FF6" w:rsidRDefault="0037614D" w:rsidP="00673CD2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51318B" w:rsidRPr="00392FF6" w:rsidRDefault="0051318B" w:rsidP="006A02FA">
      <w:pPr>
        <w:pStyle w:val="ae"/>
        <w:shd w:val="clear" w:color="auto" w:fill="DDD9C3"/>
        <w:ind w:firstLine="0"/>
        <w:jc w:val="left"/>
        <w:rPr>
          <w:rFonts w:ascii="PT Astra Serif" w:hAnsi="PT Astra Serif"/>
          <w:b/>
          <w:color w:val="000000" w:themeColor="text1"/>
          <w:sz w:val="32"/>
          <w:szCs w:val="32"/>
        </w:rPr>
      </w:pP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3. </w:t>
      </w:r>
      <w:r w:rsidR="00025095" w:rsidRPr="00392FF6">
        <w:rPr>
          <w:rFonts w:ascii="PT Astra Serif" w:hAnsi="PT Astra Serif"/>
          <w:b/>
          <w:color w:val="000000" w:themeColor="text1"/>
          <w:sz w:val="32"/>
          <w:szCs w:val="32"/>
        </w:rPr>
        <w:t>Основные</w:t>
      </w: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 направления деятельности в сфере </w:t>
      </w:r>
      <w:r w:rsidR="00025095" w:rsidRPr="00392FF6">
        <w:rPr>
          <w:rFonts w:ascii="PT Astra Serif" w:hAnsi="PT Astra Serif"/>
          <w:b/>
          <w:color w:val="000000" w:themeColor="text1"/>
          <w:sz w:val="32"/>
          <w:szCs w:val="32"/>
        </w:rPr>
        <w:t>п</w:t>
      </w: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>ротиводействия коррупци</w:t>
      </w:r>
      <w:r w:rsidR="00025095" w:rsidRPr="00392FF6">
        <w:rPr>
          <w:rFonts w:ascii="PT Astra Serif" w:hAnsi="PT Astra Serif"/>
          <w:b/>
          <w:color w:val="000000" w:themeColor="text1"/>
          <w:sz w:val="32"/>
          <w:szCs w:val="32"/>
        </w:rPr>
        <w:t>и</w:t>
      </w:r>
    </w:p>
    <w:p w:rsidR="0037614D" w:rsidRPr="00392FF6" w:rsidRDefault="0037614D" w:rsidP="003F655E">
      <w:pPr>
        <w:pStyle w:val="ae"/>
        <w:rPr>
          <w:rFonts w:ascii="PT Astra Serif" w:hAnsi="PT Astra Serif"/>
          <w:b/>
          <w:color w:val="000000" w:themeColor="text1"/>
          <w:szCs w:val="28"/>
        </w:rPr>
      </w:pPr>
    </w:p>
    <w:p w:rsidR="0037614D" w:rsidRPr="00392FF6" w:rsidRDefault="003778BD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Основными направлениями деятельности в сфере профилактики коррупционных правонарушений являются следующие. </w:t>
      </w:r>
    </w:p>
    <w:p w:rsidR="000321CF" w:rsidRPr="00392FF6" w:rsidRDefault="000321CF" w:rsidP="003F655E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995020" w:rsidRPr="00392FF6" w:rsidRDefault="000321CF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Разработка проектов нормативных правовых актов области</w:t>
      </w:r>
      <w:r w:rsidR="00946FAA" w:rsidRPr="00392FF6">
        <w:rPr>
          <w:rFonts w:ascii="PT Astra Serif" w:hAnsi="PT Astra Serif"/>
          <w:b/>
          <w:color w:val="000000" w:themeColor="text1"/>
          <w:szCs w:val="28"/>
        </w:rPr>
        <w:t xml:space="preserve"> </w:t>
      </w:r>
    </w:p>
    <w:p w:rsidR="000321CF" w:rsidRPr="00392FF6" w:rsidRDefault="00995020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по вопросам реализации антикоррупционной политики</w:t>
      </w:r>
    </w:p>
    <w:p w:rsidR="00946FAA" w:rsidRPr="00392FF6" w:rsidRDefault="00946FAA" w:rsidP="00037ABF">
      <w:pPr>
        <w:pStyle w:val="ae"/>
        <w:rPr>
          <w:rFonts w:ascii="PT Astra Serif" w:hAnsi="PT Astra Serif"/>
          <w:b/>
          <w:color w:val="000000" w:themeColor="text1"/>
          <w:szCs w:val="28"/>
        </w:rPr>
      </w:pPr>
    </w:p>
    <w:p w:rsidR="008372D6" w:rsidRPr="00392FF6" w:rsidRDefault="003F655E" w:rsidP="00037ABF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Разработка проектов нормативных правовых актов области </w:t>
      </w:r>
      <w:r w:rsidR="007160C3" w:rsidRPr="00392FF6">
        <w:rPr>
          <w:rFonts w:ascii="PT Astra Serif" w:hAnsi="PT Astra Serif"/>
          <w:b/>
          <w:color w:val="000000" w:themeColor="text1"/>
          <w:szCs w:val="28"/>
        </w:rPr>
        <w:t>по вопросам реализации антикоррупционной политики</w:t>
      </w: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, </w:t>
      </w:r>
      <w:r w:rsidR="007160C3" w:rsidRPr="00392FF6">
        <w:rPr>
          <w:rFonts w:ascii="PT Astra Serif" w:hAnsi="PT Astra Serif"/>
          <w:b/>
          <w:color w:val="000000" w:themeColor="text1"/>
          <w:szCs w:val="28"/>
        </w:rPr>
        <w:t xml:space="preserve">а также </w:t>
      </w:r>
      <w:r w:rsidRPr="00392FF6">
        <w:rPr>
          <w:rFonts w:ascii="PT Astra Serif" w:hAnsi="PT Astra Serif"/>
          <w:b/>
          <w:color w:val="000000" w:themeColor="text1"/>
          <w:szCs w:val="28"/>
        </w:rPr>
        <w:t>методическая, информационная, практическая поддержка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деятельности </w:t>
      </w:r>
      <w:r w:rsidR="00A23BC2" w:rsidRPr="00392FF6">
        <w:rPr>
          <w:rFonts w:ascii="PT Astra Serif" w:hAnsi="PT Astra Serif"/>
          <w:color w:val="000000" w:themeColor="text1"/>
          <w:szCs w:val="28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органов области и органов местного самоуправления области </w:t>
      </w:r>
      <w:r w:rsidR="007160C3" w:rsidRPr="00392FF6">
        <w:rPr>
          <w:rFonts w:ascii="PT Astra Serif" w:hAnsi="PT Astra Serif"/>
          <w:color w:val="000000" w:themeColor="text1"/>
          <w:szCs w:val="28"/>
        </w:rPr>
        <w:t>в сфере противодействия коррупции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осуществляется </w:t>
      </w:r>
      <w:r w:rsidRPr="00392FF6">
        <w:rPr>
          <w:rFonts w:ascii="PT Astra Serif" w:hAnsi="PT Astra Serif"/>
          <w:color w:val="000000" w:themeColor="text1"/>
          <w:szCs w:val="28"/>
        </w:rPr>
        <w:lastRenderedPageBreak/>
        <w:t>государственным органом по противодействию к</w:t>
      </w:r>
      <w:r w:rsidR="008372D6" w:rsidRPr="00392FF6">
        <w:rPr>
          <w:rFonts w:ascii="PT Astra Serif" w:hAnsi="PT Astra Serif"/>
          <w:color w:val="000000" w:themeColor="text1"/>
          <w:szCs w:val="28"/>
        </w:rPr>
        <w:t>оррупции в Саратовской области,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управлением кадровой политики и государственной службы Правительства области</w:t>
      </w:r>
      <w:r w:rsidR="008372D6" w:rsidRPr="00392FF6">
        <w:rPr>
          <w:rFonts w:ascii="PT Astra Serif" w:hAnsi="PT Astra Serif"/>
          <w:color w:val="000000" w:themeColor="text1"/>
          <w:szCs w:val="28"/>
        </w:rPr>
        <w:t>, прокуратурой Саратовской области</w:t>
      </w:r>
      <w:r w:rsidRPr="00392FF6">
        <w:rPr>
          <w:rFonts w:ascii="PT Astra Serif" w:hAnsi="PT Astra Serif"/>
          <w:color w:val="000000" w:themeColor="text1"/>
          <w:szCs w:val="28"/>
        </w:rPr>
        <w:t>.</w:t>
      </w:r>
      <w:r w:rsidR="008372D6" w:rsidRPr="00392FF6">
        <w:rPr>
          <w:rFonts w:ascii="PT Astra Serif" w:hAnsi="PT Astra Serif"/>
          <w:color w:val="000000" w:themeColor="text1"/>
          <w:szCs w:val="28"/>
        </w:rPr>
        <w:t xml:space="preserve"> </w:t>
      </w:r>
    </w:p>
    <w:p w:rsidR="00037ABF" w:rsidRPr="00392FF6" w:rsidRDefault="00037ABF" w:rsidP="00037ABF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Нормативная база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антикоррупционной деятельности в области (Закон области </w:t>
      </w:r>
      <w:r w:rsidR="00652D8D" w:rsidRPr="00392FF6">
        <w:rPr>
          <w:rFonts w:ascii="PT Astra Serif" w:hAnsi="PT Astra Serif"/>
          <w:color w:val="000000" w:themeColor="text1"/>
          <w:szCs w:val="28"/>
        </w:rPr>
        <w:t>«О противодействии коррупции в Саратовской области»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, более 20 </w:t>
      </w:r>
      <w:r w:rsidR="007160C3" w:rsidRPr="00392FF6">
        <w:rPr>
          <w:rFonts w:ascii="PT Astra Serif" w:hAnsi="PT Astra Serif"/>
          <w:color w:val="000000" w:themeColor="text1"/>
          <w:szCs w:val="28"/>
        </w:rPr>
        <w:t xml:space="preserve">иных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нормативных правовых актов области, муниципальные правовые акты) полностью соответствует требованиям Федерального закона «О противодействии коррупции» и иным федеральным нормативным правовым актам антикоррупционной направленности.  </w:t>
      </w:r>
    </w:p>
    <w:p w:rsidR="00744909" w:rsidRPr="00392FF6" w:rsidRDefault="00744909" w:rsidP="00037ABF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744909" w:rsidRPr="00392FF6" w:rsidRDefault="002223A7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Информационно-разъяснительная работа </w:t>
      </w:r>
    </w:p>
    <w:p w:rsidR="00946FAA" w:rsidRPr="00392FF6" w:rsidRDefault="00946FAA" w:rsidP="00D63BD8">
      <w:pPr>
        <w:pStyle w:val="ae"/>
        <w:rPr>
          <w:rFonts w:ascii="PT Astra Serif" w:hAnsi="PT Astra Serif"/>
          <w:b/>
          <w:color w:val="000000" w:themeColor="text1"/>
          <w:szCs w:val="28"/>
        </w:rPr>
      </w:pPr>
    </w:p>
    <w:p w:rsidR="00D63BD8" w:rsidRPr="00392FF6" w:rsidRDefault="00F56CBE" w:rsidP="00D63BD8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Мероприятия</w:t>
      </w:r>
      <w:r w:rsidR="00D63BD8" w:rsidRPr="00392FF6">
        <w:rPr>
          <w:rFonts w:ascii="PT Astra Serif" w:hAnsi="PT Astra Serif"/>
          <w:b/>
          <w:color w:val="000000" w:themeColor="text1"/>
          <w:szCs w:val="28"/>
        </w:rPr>
        <w:t xml:space="preserve"> информационно-профилактического характера</w:t>
      </w:r>
      <w:r w:rsidR="00D63BD8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Cs w:val="28"/>
        </w:rPr>
        <w:t>реализую</w:t>
      </w:r>
      <w:r w:rsidR="00D63BD8" w:rsidRPr="00392FF6">
        <w:rPr>
          <w:rFonts w:ascii="PT Astra Serif" w:hAnsi="PT Astra Serif"/>
          <w:color w:val="000000" w:themeColor="text1"/>
          <w:szCs w:val="28"/>
        </w:rPr>
        <w:t xml:space="preserve">тся во исполнение пункта 1 статьи 5 Закона области </w:t>
      </w:r>
      <w:r w:rsidR="00652D8D" w:rsidRPr="00392FF6">
        <w:rPr>
          <w:rFonts w:ascii="PT Astra Serif" w:hAnsi="PT Astra Serif"/>
          <w:color w:val="000000" w:themeColor="text1"/>
          <w:szCs w:val="28"/>
        </w:rPr>
        <w:t>«О противодействии коррупции в Саратовской области»</w:t>
      </w:r>
      <w:r w:rsidR="00D63BD8" w:rsidRPr="00392FF6">
        <w:rPr>
          <w:rFonts w:ascii="PT Astra Serif" w:hAnsi="PT Astra Serif"/>
          <w:color w:val="000000" w:themeColor="text1"/>
          <w:szCs w:val="28"/>
        </w:rPr>
        <w:t>, ведомственных и муниципальных планов по противодействию коррупции.</w:t>
      </w:r>
    </w:p>
    <w:p w:rsidR="00321656" w:rsidRPr="00392FF6" w:rsidRDefault="00F65489" w:rsidP="00F65489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Размещение информации антикоррупционной направленности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в целях использования органами государственной власти области, органами местного самоуправления области, институтами гражданского общества, гражданами осуществляется государственным органом по противодействию коррупции в Саратовской области на официальном портале Правительства области в информационно-телекоммуникационной сети </w:t>
      </w:r>
      <w:r w:rsidR="00997EB7" w:rsidRPr="00392FF6">
        <w:rPr>
          <w:rFonts w:ascii="PT Astra Serif" w:hAnsi="PT Astra Serif"/>
          <w:color w:val="000000" w:themeColor="text1"/>
          <w:szCs w:val="28"/>
        </w:rPr>
        <w:t>«</w:t>
      </w:r>
      <w:r w:rsidRPr="00392FF6">
        <w:rPr>
          <w:rFonts w:ascii="PT Astra Serif" w:hAnsi="PT Astra Serif"/>
          <w:color w:val="000000" w:themeColor="text1"/>
          <w:szCs w:val="28"/>
        </w:rPr>
        <w:t>Интернет</w:t>
      </w:r>
      <w:r w:rsidR="00997EB7" w:rsidRPr="00392FF6">
        <w:rPr>
          <w:rFonts w:ascii="PT Astra Serif" w:hAnsi="PT Astra Serif"/>
          <w:color w:val="000000" w:themeColor="text1"/>
          <w:szCs w:val="28"/>
        </w:rPr>
        <w:t>»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в разделе «Противодействие коррупции»:</w:t>
      </w:r>
    </w:p>
    <w:p w:rsidR="00F65489" w:rsidRPr="00392FF6" w:rsidRDefault="00F65489" w:rsidP="00F65489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http://saratov.gov.ru/informers/protivodeystvie-korruptsii.</w:t>
      </w:r>
    </w:p>
    <w:p w:rsidR="0011087E" w:rsidRPr="00392FF6" w:rsidRDefault="00F65489" w:rsidP="0011087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Информация антикоррупционной направленности размещается также на </w:t>
      </w:r>
      <w:r w:rsidR="0011087E" w:rsidRPr="00392FF6">
        <w:rPr>
          <w:rFonts w:ascii="PT Astra Serif" w:hAnsi="PT Astra Serif"/>
          <w:color w:val="000000" w:themeColor="text1"/>
          <w:szCs w:val="28"/>
        </w:rPr>
        <w:t xml:space="preserve">официальных сайтах </w:t>
      </w:r>
      <w:r w:rsidR="00FE1237" w:rsidRPr="00392FF6">
        <w:rPr>
          <w:rFonts w:ascii="PT Astra Serif" w:hAnsi="PT Astra Serif"/>
          <w:color w:val="000000" w:themeColor="text1"/>
          <w:szCs w:val="28"/>
        </w:rPr>
        <w:t xml:space="preserve">исполнительных </w:t>
      </w:r>
      <w:r w:rsidR="0011087E" w:rsidRPr="00392FF6">
        <w:rPr>
          <w:rFonts w:ascii="PT Astra Serif" w:hAnsi="PT Astra Serif"/>
          <w:color w:val="000000" w:themeColor="text1"/>
          <w:szCs w:val="28"/>
        </w:rPr>
        <w:t>органов области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и органов местного самоуправления области</w:t>
      </w:r>
      <w:r w:rsidR="0011087E" w:rsidRPr="00392FF6">
        <w:rPr>
          <w:rFonts w:ascii="PT Astra Serif" w:hAnsi="PT Astra Serif"/>
          <w:color w:val="000000" w:themeColor="text1"/>
          <w:szCs w:val="28"/>
        </w:rPr>
        <w:t xml:space="preserve">. </w:t>
      </w:r>
    </w:p>
    <w:p w:rsidR="0011087E" w:rsidRPr="00392FF6" w:rsidRDefault="0011087E" w:rsidP="0011087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результате проводимой разъяснительной работы нарушения антикоррупционных требований лицами, замещающими государственные должности области, и государственными гражданскими служащими области </w:t>
      </w: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имеют единичный характер и сводятся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преимущественно к некорректному представлению сведений имущественного характера.</w:t>
      </w:r>
    </w:p>
    <w:p w:rsidR="00721852" w:rsidRPr="00392FF6" w:rsidRDefault="00665D87" w:rsidP="00665D87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Важной составной частью информационно-разъяснительной работы в сфере противодействия коррупции является комплекс просветительских и иных мероприятий, приуроченных к </w:t>
      </w:r>
      <w:r w:rsidRPr="00392FF6">
        <w:rPr>
          <w:rFonts w:ascii="PT Astra Serif" w:hAnsi="PT Astra Serif"/>
          <w:b/>
          <w:color w:val="000000" w:themeColor="text1"/>
          <w:szCs w:val="28"/>
        </w:rPr>
        <w:t>Международному дню борьбы с коррупцией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, ежегодное проведение которых </w:t>
      </w:r>
      <w:r w:rsidR="00721852" w:rsidRPr="00392FF6">
        <w:rPr>
          <w:rFonts w:ascii="PT Astra Serif" w:hAnsi="PT Astra Serif"/>
          <w:color w:val="000000" w:themeColor="text1"/>
          <w:szCs w:val="28"/>
        </w:rPr>
        <w:t xml:space="preserve">органами государственной власти, органами местного самоуправления, подведомственными организациями, образовательными учреждениями, иными органами и организациями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в области координируется </w:t>
      </w:r>
      <w:r w:rsidRPr="00392FF6">
        <w:rPr>
          <w:rFonts w:ascii="PT Astra Serif" w:hAnsi="PT Astra Serif"/>
          <w:b/>
          <w:color w:val="000000" w:themeColor="text1"/>
          <w:szCs w:val="28"/>
        </w:rPr>
        <w:t>Управлением Министерства юстиции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Российской Федерации по Саратовской области</w:t>
      </w:r>
      <w:r w:rsidR="00721852" w:rsidRPr="00392FF6">
        <w:rPr>
          <w:rFonts w:ascii="PT Astra Serif" w:hAnsi="PT Astra Serif"/>
          <w:color w:val="000000" w:themeColor="text1"/>
          <w:szCs w:val="28"/>
        </w:rPr>
        <w:t>.</w:t>
      </w:r>
    </w:p>
    <w:p w:rsidR="00CE571D" w:rsidRPr="00392FF6" w:rsidRDefault="00CE571D" w:rsidP="00665D87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Значительная агитационная и просветительская работа антикоррупционной направленности проводится всеми </w:t>
      </w: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образовательными учреждениями </w:t>
      </w:r>
      <w:proofErr w:type="gramStart"/>
      <w:r w:rsidRPr="00392FF6">
        <w:rPr>
          <w:rFonts w:ascii="PT Astra Serif" w:hAnsi="PT Astra Serif"/>
          <w:b/>
          <w:color w:val="000000" w:themeColor="text1"/>
          <w:szCs w:val="28"/>
        </w:rPr>
        <w:t>высшего</w:t>
      </w:r>
      <w:proofErr w:type="gramEnd"/>
      <w:r w:rsidRPr="00392FF6">
        <w:rPr>
          <w:rFonts w:ascii="PT Astra Serif" w:hAnsi="PT Astra Serif"/>
          <w:b/>
          <w:color w:val="000000" w:themeColor="text1"/>
          <w:szCs w:val="28"/>
        </w:rPr>
        <w:t xml:space="preserve"> образования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в области. Проводимые мероприятия </w:t>
      </w:r>
      <w:r w:rsidRPr="00392FF6">
        <w:rPr>
          <w:rFonts w:ascii="PT Astra Serif" w:hAnsi="PT Astra Serif"/>
          <w:color w:val="000000" w:themeColor="text1"/>
          <w:szCs w:val="28"/>
        </w:rPr>
        <w:lastRenderedPageBreak/>
        <w:t>ориентированы как на профилактику коррупционных правонарушений в самих учреждениях, так и на формирование в обществе нетерпимого отношения к проявлениям коррупции.</w:t>
      </w:r>
    </w:p>
    <w:p w:rsidR="00744909" w:rsidRPr="00392FF6" w:rsidRDefault="00744909" w:rsidP="003F655E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946FAA" w:rsidRPr="00392FF6" w:rsidRDefault="002645F6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Планирование </w:t>
      </w:r>
      <w:proofErr w:type="gramStart"/>
      <w:r w:rsidRPr="00392FF6">
        <w:rPr>
          <w:rFonts w:ascii="PT Astra Serif" w:hAnsi="PT Astra Serif"/>
          <w:b/>
          <w:color w:val="000000" w:themeColor="text1"/>
          <w:szCs w:val="28"/>
        </w:rPr>
        <w:t>антикор</w:t>
      </w:r>
      <w:r w:rsidR="00946FAA" w:rsidRPr="00392FF6">
        <w:rPr>
          <w:rFonts w:ascii="PT Astra Serif" w:hAnsi="PT Astra Serif"/>
          <w:b/>
          <w:color w:val="000000" w:themeColor="text1"/>
          <w:szCs w:val="28"/>
        </w:rPr>
        <w:t>рупционной</w:t>
      </w:r>
      <w:proofErr w:type="gramEnd"/>
      <w:r w:rsidR="00946FAA" w:rsidRPr="00392FF6">
        <w:rPr>
          <w:rFonts w:ascii="PT Astra Serif" w:hAnsi="PT Astra Serif"/>
          <w:b/>
          <w:color w:val="000000" w:themeColor="text1"/>
          <w:szCs w:val="28"/>
        </w:rPr>
        <w:t xml:space="preserve"> деятельности </w:t>
      </w:r>
    </w:p>
    <w:p w:rsidR="00744909" w:rsidRPr="00392FF6" w:rsidRDefault="00946FAA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и реализация планов по противодействию коррупции</w:t>
      </w:r>
    </w:p>
    <w:p w:rsidR="00946FAA" w:rsidRPr="00392FF6" w:rsidRDefault="00946FAA" w:rsidP="003F655E">
      <w:pPr>
        <w:pStyle w:val="ae"/>
        <w:rPr>
          <w:rFonts w:ascii="PT Astra Serif" w:hAnsi="PT Astra Serif"/>
          <w:b/>
          <w:color w:val="000000" w:themeColor="text1"/>
          <w:szCs w:val="28"/>
        </w:rPr>
      </w:pPr>
    </w:p>
    <w:p w:rsidR="00212F6E" w:rsidRPr="00392FF6" w:rsidRDefault="00212F6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Планирование антикоррупционной деятельности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реализуется путём разработки и реализации следующих основных документов:</w:t>
      </w:r>
    </w:p>
    <w:p w:rsidR="000A570C" w:rsidRPr="00392FF6" w:rsidRDefault="000A570C" w:rsidP="000A570C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программы по противодействию коррупции в Сар</w:t>
      </w:r>
      <w:r w:rsidR="006222EA" w:rsidRPr="00392FF6">
        <w:rPr>
          <w:rFonts w:ascii="PT Astra Serif" w:hAnsi="PT Astra Serif"/>
          <w:b/>
          <w:color w:val="000000" w:themeColor="text1"/>
          <w:szCs w:val="28"/>
        </w:rPr>
        <w:t>атовской области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, утверждённой постановлением Правительства </w:t>
      </w:r>
      <w:r w:rsidR="00F673E3" w:rsidRPr="00392FF6">
        <w:rPr>
          <w:rFonts w:ascii="PT Astra Serif" w:hAnsi="PT Astra Serif"/>
          <w:color w:val="000000" w:themeColor="text1"/>
          <w:szCs w:val="28"/>
        </w:rPr>
        <w:t xml:space="preserve">Саратовской </w:t>
      </w:r>
      <w:r w:rsidRPr="00392FF6">
        <w:rPr>
          <w:rFonts w:ascii="PT Astra Serif" w:hAnsi="PT Astra Serif"/>
          <w:color w:val="000000" w:themeColor="text1"/>
          <w:szCs w:val="28"/>
        </w:rPr>
        <w:t>области от 17 сентября 2018 года № 515-П «</w:t>
      </w:r>
      <w:r w:rsidR="003555FB" w:rsidRPr="00392FF6">
        <w:rPr>
          <w:rFonts w:ascii="PT Astra Serif" w:hAnsi="PT Astra Serif"/>
          <w:color w:val="000000" w:themeColor="text1"/>
          <w:spacing w:val="-6"/>
          <w:szCs w:val="28"/>
        </w:rPr>
        <w:t>О программе по противодействию коррупции</w:t>
      </w:r>
      <w:r w:rsidR="003555FB" w:rsidRPr="00392FF6">
        <w:rPr>
          <w:rFonts w:ascii="PT Astra Serif" w:hAnsi="PT Astra Serif"/>
          <w:color w:val="000000" w:themeColor="text1"/>
          <w:szCs w:val="28"/>
        </w:rPr>
        <w:t xml:space="preserve"> в Саратовской области</w:t>
      </w:r>
      <w:r w:rsidRPr="00392FF6">
        <w:rPr>
          <w:rFonts w:ascii="PT Astra Serif" w:hAnsi="PT Astra Serif"/>
          <w:color w:val="000000" w:themeColor="text1"/>
          <w:szCs w:val="28"/>
        </w:rPr>
        <w:t>»</w:t>
      </w:r>
      <w:r w:rsidR="00F2420F" w:rsidRPr="00392FF6">
        <w:rPr>
          <w:rFonts w:ascii="PT Astra Serif" w:hAnsi="PT Astra Serif"/>
          <w:color w:val="000000" w:themeColor="text1"/>
          <w:szCs w:val="28"/>
        </w:rPr>
        <w:t>;</w:t>
      </w:r>
    </w:p>
    <w:p w:rsidR="003F655E" w:rsidRPr="00392FF6" w:rsidRDefault="00212F6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планов</w:t>
      </w:r>
      <w:r w:rsidR="003F655E" w:rsidRPr="00392FF6">
        <w:rPr>
          <w:rFonts w:ascii="PT Astra Serif" w:hAnsi="PT Astra Serif"/>
          <w:b/>
          <w:color w:val="000000" w:themeColor="text1"/>
          <w:szCs w:val="28"/>
        </w:rPr>
        <w:t xml:space="preserve"> </w:t>
      </w:r>
      <w:r w:rsidR="001B41C8" w:rsidRPr="00392FF6">
        <w:rPr>
          <w:rFonts w:ascii="PT Astra Serif" w:hAnsi="PT Astra Serif"/>
          <w:b/>
          <w:color w:val="000000" w:themeColor="text1"/>
          <w:szCs w:val="28"/>
        </w:rPr>
        <w:t xml:space="preserve">исполнительных </w:t>
      </w:r>
      <w:r w:rsidR="003F655E" w:rsidRPr="00392FF6">
        <w:rPr>
          <w:rFonts w:ascii="PT Astra Serif" w:hAnsi="PT Astra Serif"/>
          <w:b/>
          <w:color w:val="000000" w:themeColor="text1"/>
          <w:szCs w:val="28"/>
        </w:rPr>
        <w:t>органов области</w:t>
      </w:r>
      <w:r w:rsidR="003F655E" w:rsidRPr="00392FF6">
        <w:rPr>
          <w:rFonts w:ascii="PT Astra Serif" w:hAnsi="PT Astra Serif"/>
          <w:color w:val="000000" w:themeColor="text1"/>
          <w:szCs w:val="28"/>
        </w:rPr>
        <w:t xml:space="preserve"> по противодействию коррупции;</w:t>
      </w:r>
    </w:p>
    <w:p w:rsidR="003F655E" w:rsidRPr="00392FF6" w:rsidRDefault="00212F6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планов</w:t>
      </w:r>
      <w:r w:rsidR="003F655E" w:rsidRPr="00392FF6">
        <w:rPr>
          <w:rFonts w:ascii="PT Astra Serif" w:hAnsi="PT Astra Serif"/>
          <w:b/>
          <w:color w:val="000000" w:themeColor="text1"/>
          <w:szCs w:val="28"/>
        </w:rPr>
        <w:t xml:space="preserve"> органов местного самоуправления области</w:t>
      </w:r>
      <w:r w:rsidR="00693CD3" w:rsidRPr="00392FF6">
        <w:rPr>
          <w:rFonts w:ascii="PT Astra Serif" w:hAnsi="PT Astra Serif"/>
          <w:color w:val="000000" w:themeColor="text1"/>
          <w:szCs w:val="28"/>
        </w:rPr>
        <w:t xml:space="preserve"> по противодействию коррупции</w:t>
      </w:r>
      <w:r w:rsidRPr="00392FF6">
        <w:rPr>
          <w:rFonts w:ascii="PT Astra Serif" w:hAnsi="PT Astra Serif"/>
          <w:color w:val="000000" w:themeColor="text1"/>
          <w:szCs w:val="28"/>
        </w:rPr>
        <w:t>;</w:t>
      </w:r>
    </w:p>
    <w:p w:rsidR="00212F6E" w:rsidRPr="00392FF6" w:rsidRDefault="00212F6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планов организаций</w:t>
      </w:r>
      <w:r w:rsidR="00F57064" w:rsidRPr="00392FF6">
        <w:rPr>
          <w:rFonts w:ascii="PT Astra Serif" w:hAnsi="PT Astra Serif"/>
          <w:b/>
          <w:color w:val="000000" w:themeColor="text1"/>
          <w:szCs w:val="28"/>
        </w:rPr>
        <w:t>,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F57064" w:rsidRPr="00392FF6">
        <w:rPr>
          <w:rFonts w:ascii="PT Astra Serif" w:hAnsi="PT Astra Serif"/>
          <w:color w:val="000000" w:themeColor="text1"/>
          <w:szCs w:val="28"/>
        </w:rPr>
        <w:t xml:space="preserve">подведомственных </w:t>
      </w:r>
      <w:r w:rsidR="001B41C8" w:rsidRPr="00392FF6">
        <w:rPr>
          <w:rFonts w:ascii="PT Astra Serif" w:hAnsi="PT Astra Serif"/>
          <w:color w:val="000000" w:themeColor="text1"/>
          <w:szCs w:val="28"/>
        </w:rPr>
        <w:t xml:space="preserve">исполнительным </w:t>
      </w:r>
      <w:r w:rsidR="00F57064" w:rsidRPr="00392FF6">
        <w:rPr>
          <w:rFonts w:ascii="PT Astra Serif" w:hAnsi="PT Astra Serif"/>
          <w:color w:val="000000" w:themeColor="text1"/>
          <w:szCs w:val="28"/>
        </w:rPr>
        <w:t xml:space="preserve">органам области и органам местного самоуправления области, </w:t>
      </w:r>
      <w:r w:rsidRPr="00392FF6">
        <w:rPr>
          <w:rFonts w:ascii="PT Astra Serif" w:hAnsi="PT Astra Serif"/>
          <w:color w:val="000000" w:themeColor="text1"/>
          <w:szCs w:val="28"/>
        </w:rPr>
        <w:t>по противодействию коррупции.</w:t>
      </w:r>
    </w:p>
    <w:p w:rsidR="005B5D0F" w:rsidRPr="00392FF6" w:rsidRDefault="001166AC" w:rsidP="001166AC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Мероприятия, предусматривающие дополнительное финансирование из средств областного бюджета, </w:t>
      </w:r>
      <w:r w:rsidRPr="00392FF6">
        <w:rPr>
          <w:rFonts w:ascii="PT Astra Serif" w:hAnsi="PT Astra Serif"/>
          <w:color w:val="000000" w:themeColor="text1"/>
        </w:rPr>
        <w:t xml:space="preserve">реализуются в рамках </w:t>
      </w:r>
      <w:r w:rsidRPr="00392FF6">
        <w:rPr>
          <w:rFonts w:ascii="PT Astra Serif" w:hAnsi="PT Astra Serif"/>
          <w:b/>
          <w:color w:val="000000" w:themeColor="text1"/>
        </w:rPr>
        <w:t xml:space="preserve">подпрограммы «Противодействие коррупции в Саратовской области» </w:t>
      </w:r>
      <w:r w:rsidRPr="00392FF6">
        <w:rPr>
          <w:rFonts w:ascii="PT Astra Serif" w:hAnsi="PT Astra Serif"/>
          <w:color w:val="000000" w:themeColor="text1"/>
        </w:rPr>
        <w:t>государственной программы области «Профилактика правонарушений, терроризма, экстремизма и противодействие незаконному</w:t>
      </w:r>
      <w:r w:rsidR="00243EFF" w:rsidRPr="00392FF6">
        <w:rPr>
          <w:rFonts w:ascii="PT Astra Serif" w:hAnsi="PT Astra Serif"/>
          <w:color w:val="000000" w:themeColor="text1"/>
        </w:rPr>
        <w:t xml:space="preserve"> обороту наркотических средств»</w:t>
      </w:r>
      <w:r w:rsidR="00FC50B7" w:rsidRPr="00392FF6">
        <w:rPr>
          <w:rFonts w:ascii="PT Astra Serif" w:hAnsi="PT Astra Serif"/>
          <w:color w:val="000000" w:themeColor="text1"/>
        </w:rPr>
        <w:t xml:space="preserve">, утверждённой </w:t>
      </w:r>
      <w:r w:rsidRPr="00392FF6">
        <w:rPr>
          <w:rFonts w:ascii="PT Astra Serif" w:hAnsi="PT Astra Serif"/>
          <w:color w:val="000000" w:themeColor="text1"/>
        </w:rPr>
        <w:t xml:space="preserve">постановлением Правительства Саратовской области </w:t>
      </w:r>
      <w:r w:rsidR="002E41E4" w:rsidRPr="00392FF6">
        <w:rPr>
          <w:rFonts w:ascii="PT Astra Serif" w:hAnsi="PT Astra Serif"/>
          <w:color w:val="000000" w:themeColor="text1"/>
        </w:rPr>
        <w:t xml:space="preserve">от 28 декабря </w:t>
      </w:r>
      <w:r w:rsidR="000212E6" w:rsidRPr="00392FF6">
        <w:rPr>
          <w:rFonts w:ascii="PT Astra Serif" w:hAnsi="PT Astra Serif"/>
          <w:color w:val="000000" w:themeColor="text1"/>
        </w:rPr>
        <w:t xml:space="preserve">2020 </w:t>
      </w:r>
      <w:r w:rsidR="002E41E4" w:rsidRPr="00392FF6">
        <w:rPr>
          <w:rFonts w:ascii="PT Astra Serif" w:hAnsi="PT Astra Serif"/>
          <w:color w:val="000000" w:themeColor="text1"/>
        </w:rPr>
        <w:t>года №</w:t>
      </w:r>
      <w:r w:rsidR="000212E6" w:rsidRPr="00392FF6">
        <w:rPr>
          <w:rFonts w:ascii="PT Astra Serif" w:hAnsi="PT Astra Serif"/>
          <w:color w:val="000000" w:themeColor="text1"/>
        </w:rPr>
        <w:t xml:space="preserve"> 1048-П</w:t>
      </w:r>
      <w:r w:rsidR="002E41E4" w:rsidRPr="00392FF6">
        <w:rPr>
          <w:rFonts w:ascii="PT Astra Serif" w:hAnsi="PT Astra Serif"/>
          <w:color w:val="000000" w:themeColor="text1"/>
        </w:rPr>
        <w:t xml:space="preserve">. </w:t>
      </w:r>
      <w:r w:rsidR="005B5D0F" w:rsidRPr="00392FF6">
        <w:rPr>
          <w:rFonts w:ascii="PT Astra Serif" w:hAnsi="PT Astra Serif"/>
          <w:color w:val="000000" w:themeColor="text1"/>
        </w:rPr>
        <w:t>В частности, в рамк</w:t>
      </w:r>
      <w:r w:rsidR="005872D7" w:rsidRPr="00392FF6">
        <w:rPr>
          <w:rFonts w:ascii="PT Astra Serif" w:hAnsi="PT Astra Serif"/>
          <w:color w:val="000000" w:themeColor="text1"/>
        </w:rPr>
        <w:t>ах указанной подпрограммы в 202</w:t>
      </w:r>
      <w:r w:rsidR="00FC50B7" w:rsidRPr="00392FF6">
        <w:rPr>
          <w:rFonts w:ascii="PT Astra Serif" w:hAnsi="PT Astra Serif"/>
          <w:color w:val="000000" w:themeColor="text1"/>
        </w:rPr>
        <w:t>3</w:t>
      </w:r>
      <w:r w:rsidR="005B5D0F" w:rsidRPr="00392FF6">
        <w:rPr>
          <w:rFonts w:ascii="PT Astra Serif" w:hAnsi="PT Astra Serif"/>
          <w:color w:val="000000" w:themeColor="text1"/>
        </w:rPr>
        <w:t xml:space="preserve"> году проведено </w:t>
      </w:r>
      <w:r w:rsidR="005B5D0F" w:rsidRPr="00392FF6">
        <w:rPr>
          <w:rFonts w:ascii="PT Astra Serif" w:hAnsi="PT Astra Serif"/>
          <w:color w:val="000000" w:themeColor="text1"/>
          <w:szCs w:val="28"/>
        </w:rPr>
        <w:t>социологическое исследование - опрос общественного мнения - для оценки уровня коррупции, выявления норм в законодательстве области, способствующих совершению коррупционных правонарушений, выявления коррупционных сфер деятельности.</w:t>
      </w:r>
    </w:p>
    <w:p w:rsidR="0089362D" w:rsidRPr="00392FF6" w:rsidRDefault="008D0EE8" w:rsidP="0089362D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К</w:t>
      </w:r>
      <w:r w:rsidR="000438A2" w:rsidRPr="00392FF6">
        <w:rPr>
          <w:rFonts w:ascii="PT Astra Serif" w:hAnsi="PT Astra Serif"/>
          <w:b/>
          <w:color w:val="000000" w:themeColor="text1"/>
          <w:szCs w:val="28"/>
        </w:rPr>
        <w:t>онтроль за выполнением планов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по противодействию коррупции осуществляется во исполнение соответствующих нормативных правовых актов области и иных правовых актов. </w:t>
      </w:r>
      <w:r w:rsidR="00D72F15" w:rsidRPr="00392FF6">
        <w:rPr>
          <w:rFonts w:ascii="PT Astra Serif" w:hAnsi="PT Astra Serif"/>
          <w:color w:val="000000" w:themeColor="text1"/>
        </w:rPr>
        <w:t>Так, с</w:t>
      </w:r>
      <w:r w:rsidR="004007E7" w:rsidRPr="00392FF6">
        <w:rPr>
          <w:rFonts w:ascii="PT Astra Serif" w:hAnsi="PT Astra Serif"/>
          <w:color w:val="000000" w:themeColor="text1"/>
        </w:rPr>
        <w:t xml:space="preserve">огласно пункту </w:t>
      </w:r>
      <w:r w:rsidR="007C1916" w:rsidRPr="00392FF6">
        <w:rPr>
          <w:rFonts w:ascii="PT Astra Serif" w:hAnsi="PT Astra Serif"/>
          <w:color w:val="000000" w:themeColor="text1"/>
        </w:rPr>
        <w:t>5</w:t>
      </w:r>
      <w:r w:rsidR="002235F6" w:rsidRPr="00392FF6">
        <w:rPr>
          <w:rFonts w:ascii="PT Astra Serif" w:hAnsi="PT Astra Serif"/>
          <w:color w:val="000000" w:themeColor="text1"/>
        </w:rPr>
        <w:t xml:space="preserve"> </w:t>
      </w:r>
      <w:r w:rsidR="002235F6" w:rsidRPr="00392FF6">
        <w:rPr>
          <w:rFonts w:ascii="PT Astra Serif" w:hAnsi="PT Astra Serif"/>
          <w:color w:val="000000" w:themeColor="text1"/>
          <w:szCs w:val="28"/>
        </w:rPr>
        <w:t xml:space="preserve">постановления Правительства области от 17 сентября 2018 года № 515-П </w:t>
      </w:r>
      <w:r w:rsidR="005872D7" w:rsidRPr="00392FF6">
        <w:rPr>
          <w:rFonts w:ascii="PT Astra Serif" w:hAnsi="PT Astra Serif"/>
          <w:color w:val="000000" w:themeColor="text1"/>
          <w:szCs w:val="28"/>
        </w:rPr>
        <w:t>«</w:t>
      </w:r>
      <w:r w:rsidR="005872D7" w:rsidRPr="00392FF6">
        <w:rPr>
          <w:rFonts w:ascii="PT Astra Serif" w:hAnsi="PT Astra Serif"/>
          <w:color w:val="000000" w:themeColor="text1"/>
          <w:spacing w:val="-6"/>
          <w:szCs w:val="28"/>
        </w:rPr>
        <w:t>О программе по противодействию коррупции</w:t>
      </w:r>
      <w:r w:rsidR="005872D7" w:rsidRPr="00392FF6">
        <w:rPr>
          <w:rFonts w:ascii="PT Astra Serif" w:hAnsi="PT Astra Serif"/>
          <w:color w:val="000000" w:themeColor="text1"/>
          <w:szCs w:val="28"/>
        </w:rPr>
        <w:t xml:space="preserve"> в Саратовской области»</w:t>
      </w:r>
      <w:r w:rsidR="002235F6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4007E7" w:rsidRPr="00392FF6">
        <w:rPr>
          <w:rFonts w:ascii="PT Astra Serif" w:hAnsi="PT Astra Serif"/>
          <w:color w:val="000000" w:themeColor="text1"/>
        </w:rPr>
        <w:t xml:space="preserve"> контроль за исполнением </w:t>
      </w:r>
      <w:r w:rsidR="002235F6" w:rsidRPr="00392FF6">
        <w:rPr>
          <w:rFonts w:ascii="PT Astra Serif" w:hAnsi="PT Astra Serif"/>
          <w:color w:val="000000" w:themeColor="text1"/>
        </w:rPr>
        <w:t>постановления</w:t>
      </w:r>
      <w:r w:rsidR="005D40E6" w:rsidRPr="00392FF6">
        <w:rPr>
          <w:rFonts w:ascii="PT Astra Serif" w:hAnsi="PT Astra Serif"/>
          <w:color w:val="000000" w:themeColor="text1"/>
        </w:rPr>
        <w:t xml:space="preserve"> </w:t>
      </w:r>
      <w:r w:rsidR="004007E7" w:rsidRPr="00392FF6">
        <w:rPr>
          <w:rFonts w:ascii="PT Astra Serif" w:hAnsi="PT Astra Serif"/>
          <w:color w:val="000000" w:themeColor="text1"/>
        </w:rPr>
        <w:t xml:space="preserve">возложен на вице-губернатора области </w:t>
      </w:r>
      <w:r w:rsidR="00EB51C4" w:rsidRPr="00392FF6">
        <w:rPr>
          <w:rFonts w:ascii="PT Astra Serif" w:hAnsi="PT Astra Serif"/>
          <w:color w:val="000000" w:themeColor="text1"/>
        </w:rPr>
        <w:t>– руководителя аппарата Губернатора области</w:t>
      </w:r>
      <w:r w:rsidR="004007E7" w:rsidRPr="00392FF6">
        <w:rPr>
          <w:rFonts w:ascii="PT Astra Serif" w:hAnsi="PT Astra Serif"/>
          <w:color w:val="000000" w:themeColor="text1"/>
        </w:rPr>
        <w:t xml:space="preserve">. В соответствии с пунктом 2 </w:t>
      </w:r>
      <w:r w:rsidR="007B57C2" w:rsidRPr="00392FF6">
        <w:rPr>
          <w:rFonts w:ascii="PT Astra Serif" w:hAnsi="PT Astra Serif"/>
          <w:color w:val="000000" w:themeColor="text1"/>
        </w:rPr>
        <w:t xml:space="preserve">указанного </w:t>
      </w:r>
      <w:r w:rsidR="0089362D" w:rsidRPr="00392FF6">
        <w:rPr>
          <w:rFonts w:ascii="PT Astra Serif" w:hAnsi="PT Astra Serif"/>
          <w:color w:val="000000" w:themeColor="text1"/>
        </w:rPr>
        <w:t>постановления</w:t>
      </w:r>
      <w:r w:rsidR="004007E7" w:rsidRPr="00392FF6">
        <w:rPr>
          <w:rFonts w:ascii="PT Astra Serif" w:hAnsi="PT Astra Serif"/>
          <w:color w:val="000000" w:themeColor="text1"/>
        </w:rPr>
        <w:t xml:space="preserve"> </w:t>
      </w:r>
      <w:r w:rsidR="00A00AC9" w:rsidRPr="00392FF6">
        <w:rPr>
          <w:rFonts w:ascii="PT Astra Serif" w:hAnsi="PT Astra Serif"/>
          <w:color w:val="000000" w:themeColor="text1"/>
        </w:rPr>
        <w:t xml:space="preserve">исполнительными </w:t>
      </w:r>
      <w:r w:rsidR="004007E7" w:rsidRPr="00392FF6">
        <w:rPr>
          <w:rFonts w:ascii="PT Astra Serif" w:hAnsi="PT Astra Serif"/>
          <w:color w:val="000000" w:themeColor="text1"/>
        </w:rPr>
        <w:t>о</w:t>
      </w:r>
      <w:r w:rsidR="0089362D" w:rsidRPr="00392FF6">
        <w:rPr>
          <w:rFonts w:ascii="PT Astra Serif" w:hAnsi="PT Astra Serif"/>
          <w:color w:val="000000" w:themeColor="text1"/>
          <w:szCs w:val="28"/>
        </w:rPr>
        <w:t>рганами</w:t>
      </w:r>
      <w:r w:rsidR="004007E7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5D40E6" w:rsidRPr="00392FF6">
        <w:rPr>
          <w:rFonts w:ascii="PT Astra Serif" w:hAnsi="PT Astra Serif"/>
          <w:color w:val="000000" w:themeColor="text1"/>
          <w:szCs w:val="28"/>
        </w:rPr>
        <w:t>области</w:t>
      </w:r>
      <w:r w:rsidR="0089362D" w:rsidRPr="00392FF6">
        <w:rPr>
          <w:rFonts w:ascii="PT Astra Serif" w:hAnsi="PT Astra Serif"/>
          <w:color w:val="000000" w:themeColor="text1"/>
          <w:szCs w:val="28"/>
        </w:rPr>
        <w:t xml:space="preserve"> каждое полугодие представляется информация о выполнении программных мероприятий в управление по взаимодействию с правоохранительными органами и противодействию коррупции Правительства области. Аналогичный порядок представления информации о выполнении </w:t>
      </w:r>
      <w:r w:rsidR="0089362D" w:rsidRPr="00392FF6">
        <w:rPr>
          <w:rFonts w:ascii="PT Astra Serif" w:hAnsi="PT Astra Serif"/>
          <w:color w:val="000000" w:themeColor="text1"/>
          <w:szCs w:val="28"/>
        </w:rPr>
        <w:lastRenderedPageBreak/>
        <w:t xml:space="preserve">программных мероприятий предусмотрен пунктом 3 постановления для иных органов государственной власти области и органов местного </w:t>
      </w:r>
      <w:r w:rsidR="00E220EB" w:rsidRPr="00392FF6">
        <w:rPr>
          <w:rFonts w:ascii="PT Astra Serif" w:hAnsi="PT Astra Serif"/>
          <w:color w:val="000000" w:themeColor="text1"/>
          <w:szCs w:val="28"/>
        </w:rPr>
        <w:t>самоуправления</w:t>
      </w:r>
      <w:r w:rsidR="0089362D" w:rsidRPr="00392FF6">
        <w:rPr>
          <w:rFonts w:ascii="PT Astra Serif" w:hAnsi="PT Astra Serif"/>
          <w:color w:val="000000" w:themeColor="text1"/>
          <w:szCs w:val="28"/>
        </w:rPr>
        <w:t xml:space="preserve"> области. </w:t>
      </w:r>
    </w:p>
    <w:p w:rsidR="004007E7" w:rsidRPr="00392FF6" w:rsidRDefault="004007E7" w:rsidP="004007E7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</w:t>
      </w:r>
      <w:r w:rsidR="00FF5BA5" w:rsidRPr="00392FF6">
        <w:rPr>
          <w:rFonts w:ascii="PT Astra Serif" w:hAnsi="PT Astra Serif"/>
          <w:color w:val="000000" w:themeColor="text1"/>
          <w:szCs w:val="28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органах области контроль за реализацией мероприятий ведомственных планов по противодействию коррупции возложен на заместителей (первых заместителей) руководителей указанных органов. </w:t>
      </w:r>
      <w:r w:rsidRPr="00392FF6">
        <w:rPr>
          <w:rFonts w:ascii="PT Astra Serif" w:hAnsi="PT Astra Serif"/>
          <w:color w:val="000000" w:themeColor="text1"/>
        </w:rPr>
        <w:t xml:space="preserve">В органах местного самоуправления области </w:t>
      </w:r>
      <w:r w:rsidRPr="00392FF6">
        <w:rPr>
          <w:rFonts w:ascii="PT Astra Serif" w:hAnsi="PT Astra Serif"/>
          <w:color w:val="000000" w:themeColor="text1"/>
          <w:szCs w:val="28"/>
        </w:rPr>
        <w:t>контроль за реализацией мероприятий муниципальных планов по противодействию коррупции возложен на заместителей (первых заместителей) руководителей указанных органов.</w:t>
      </w:r>
    </w:p>
    <w:p w:rsidR="00771122" w:rsidRPr="00392FF6" w:rsidRDefault="00312392" w:rsidP="00DD19F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Комиссией</w:t>
      </w:r>
      <w:r w:rsidR="00C53E6C" w:rsidRPr="00392FF6">
        <w:rPr>
          <w:rFonts w:ascii="PT Astra Serif" w:hAnsi="PT Astra Serif"/>
          <w:color w:val="000000" w:themeColor="text1"/>
        </w:rPr>
        <w:t xml:space="preserve"> по координации работы по противодействию коррупции в Саратовской области </w:t>
      </w:r>
      <w:r w:rsidR="00B84CB4" w:rsidRPr="00392FF6">
        <w:rPr>
          <w:rFonts w:ascii="PT Astra Serif" w:hAnsi="PT Astra Serif"/>
          <w:color w:val="000000" w:themeColor="text1"/>
        </w:rPr>
        <w:t>в 20</w:t>
      </w:r>
      <w:r w:rsidR="00733884" w:rsidRPr="00392FF6">
        <w:rPr>
          <w:rFonts w:ascii="PT Astra Serif" w:hAnsi="PT Astra Serif"/>
          <w:color w:val="000000" w:themeColor="text1"/>
        </w:rPr>
        <w:t>2</w:t>
      </w:r>
      <w:r w:rsidR="00F93DBC" w:rsidRPr="00392FF6">
        <w:rPr>
          <w:rFonts w:ascii="PT Astra Serif" w:hAnsi="PT Astra Serif"/>
          <w:color w:val="000000" w:themeColor="text1"/>
        </w:rPr>
        <w:t>3</w:t>
      </w:r>
      <w:r w:rsidR="00B84CB4" w:rsidRPr="00392FF6">
        <w:rPr>
          <w:rFonts w:ascii="PT Astra Serif" w:hAnsi="PT Astra Serif"/>
          <w:color w:val="000000" w:themeColor="text1"/>
        </w:rPr>
        <w:t xml:space="preserve"> году</w:t>
      </w:r>
      <w:r w:rsidR="00DE5B9F" w:rsidRPr="00392FF6">
        <w:rPr>
          <w:rFonts w:ascii="PT Astra Serif" w:hAnsi="PT Astra Serif"/>
          <w:color w:val="000000" w:themeColor="text1"/>
        </w:rPr>
        <w:t xml:space="preserve"> </w:t>
      </w:r>
      <w:proofErr w:type="gramStart"/>
      <w:r w:rsidRPr="00392FF6">
        <w:rPr>
          <w:rFonts w:ascii="PT Astra Serif" w:hAnsi="PT Astra Serif"/>
          <w:color w:val="000000" w:themeColor="text1"/>
        </w:rPr>
        <w:t>рассмотрен</w:t>
      </w:r>
      <w:r w:rsidR="001E0393" w:rsidRPr="00392FF6">
        <w:rPr>
          <w:rFonts w:ascii="PT Astra Serif" w:hAnsi="PT Astra Serif"/>
          <w:color w:val="000000" w:themeColor="text1"/>
        </w:rPr>
        <w:t>ы</w:t>
      </w:r>
      <w:proofErr w:type="gramEnd"/>
      <w:r w:rsidRPr="00392FF6">
        <w:rPr>
          <w:rFonts w:ascii="PT Astra Serif" w:hAnsi="PT Astra Serif"/>
          <w:color w:val="000000" w:themeColor="text1"/>
        </w:rPr>
        <w:t xml:space="preserve"> в том чи</w:t>
      </w:r>
      <w:r w:rsidR="00033985" w:rsidRPr="00392FF6">
        <w:rPr>
          <w:rFonts w:ascii="PT Astra Serif" w:hAnsi="PT Astra Serif"/>
          <w:color w:val="000000" w:themeColor="text1"/>
        </w:rPr>
        <w:t>сле</w:t>
      </w:r>
      <w:r w:rsidRPr="00392FF6">
        <w:rPr>
          <w:rFonts w:ascii="PT Astra Serif" w:hAnsi="PT Astra Serif"/>
          <w:color w:val="000000" w:themeColor="text1"/>
        </w:rPr>
        <w:t xml:space="preserve"> вопрос</w:t>
      </w:r>
      <w:r w:rsidR="001E0393" w:rsidRPr="00392FF6">
        <w:rPr>
          <w:rFonts w:ascii="PT Astra Serif" w:hAnsi="PT Astra Serif"/>
          <w:color w:val="000000" w:themeColor="text1"/>
        </w:rPr>
        <w:t>ы</w:t>
      </w:r>
      <w:r w:rsidR="008D0EE8" w:rsidRPr="00392FF6">
        <w:rPr>
          <w:rFonts w:ascii="PT Astra Serif" w:hAnsi="PT Astra Serif"/>
          <w:color w:val="000000" w:themeColor="text1"/>
        </w:rPr>
        <w:t xml:space="preserve"> </w:t>
      </w:r>
      <w:r w:rsidR="008D0EE8" w:rsidRPr="00392FF6">
        <w:rPr>
          <w:rFonts w:ascii="PT Astra Serif" w:hAnsi="PT Astra Serif"/>
          <w:b/>
          <w:color w:val="000000" w:themeColor="text1"/>
        </w:rPr>
        <w:t>выполнения план</w:t>
      </w:r>
      <w:r w:rsidR="00C96DE5" w:rsidRPr="00392FF6">
        <w:rPr>
          <w:rFonts w:ascii="PT Astra Serif" w:hAnsi="PT Astra Serif"/>
          <w:b/>
          <w:color w:val="000000" w:themeColor="text1"/>
        </w:rPr>
        <w:t>ов</w:t>
      </w:r>
      <w:r w:rsidR="008D0EE8" w:rsidRPr="00392FF6">
        <w:rPr>
          <w:rFonts w:ascii="PT Astra Serif" w:hAnsi="PT Astra Serif"/>
          <w:color w:val="000000" w:themeColor="text1"/>
        </w:rPr>
        <w:t xml:space="preserve"> </w:t>
      </w:r>
      <w:r w:rsidR="008D0EE8" w:rsidRPr="00392FF6">
        <w:rPr>
          <w:rFonts w:ascii="PT Astra Serif" w:hAnsi="PT Astra Serif"/>
          <w:b/>
          <w:color w:val="000000" w:themeColor="text1"/>
        </w:rPr>
        <w:t>по противодействию коррупции</w:t>
      </w:r>
      <w:r w:rsidR="008D0EE8" w:rsidRPr="00392FF6">
        <w:rPr>
          <w:rFonts w:ascii="PT Astra Serif" w:hAnsi="PT Astra Serif"/>
          <w:color w:val="000000" w:themeColor="text1"/>
        </w:rPr>
        <w:t xml:space="preserve"> </w:t>
      </w:r>
      <w:r w:rsidR="007C70A3" w:rsidRPr="00392FF6">
        <w:rPr>
          <w:rFonts w:ascii="PT Astra Serif" w:hAnsi="PT Astra Serif"/>
          <w:color w:val="000000" w:themeColor="text1"/>
        </w:rPr>
        <w:t xml:space="preserve">министерством </w:t>
      </w:r>
      <w:r w:rsidR="006526D3" w:rsidRPr="00392FF6">
        <w:rPr>
          <w:rFonts w:ascii="PT Astra Serif" w:hAnsi="PT Astra Serif"/>
          <w:color w:val="000000" w:themeColor="text1"/>
        </w:rPr>
        <w:t>культуры</w:t>
      </w:r>
      <w:r w:rsidR="007C70A3" w:rsidRPr="00392FF6">
        <w:rPr>
          <w:rFonts w:ascii="PT Astra Serif" w:hAnsi="PT Astra Serif"/>
          <w:color w:val="000000" w:themeColor="text1"/>
        </w:rPr>
        <w:t xml:space="preserve"> области</w:t>
      </w:r>
      <w:r w:rsidR="00AA6F63" w:rsidRPr="00392FF6">
        <w:rPr>
          <w:rFonts w:ascii="PT Astra Serif" w:hAnsi="PT Astra Serif"/>
          <w:color w:val="000000" w:themeColor="text1"/>
        </w:rPr>
        <w:t xml:space="preserve">, </w:t>
      </w:r>
      <w:r w:rsidR="00DD19F3" w:rsidRPr="00392FF6">
        <w:rPr>
          <w:rFonts w:ascii="PT Astra Serif" w:hAnsi="PT Astra Serif"/>
          <w:color w:val="000000" w:themeColor="text1"/>
        </w:rPr>
        <w:t>комитетом по управлению имуществом области,</w:t>
      </w:r>
      <w:r w:rsidR="00771122" w:rsidRPr="00392FF6">
        <w:rPr>
          <w:rFonts w:ascii="PT Astra Serif" w:hAnsi="PT Astra Serif"/>
          <w:color w:val="000000" w:themeColor="text1"/>
        </w:rPr>
        <w:t xml:space="preserve"> комитетом государственного регулирования тарифов области, комитетом по обеспечению деятельности мировых судей области, администрациями</w:t>
      </w:r>
      <w:r w:rsidR="00DD19F3" w:rsidRPr="00392FF6">
        <w:rPr>
          <w:rFonts w:ascii="PT Astra Serif" w:hAnsi="PT Astra Serif"/>
          <w:color w:val="000000" w:themeColor="text1"/>
        </w:rPr>
        <w:t xml:space="preserve"> Петровского</w:t>
      </w:r>
      <w:r w:rsidR="00771122" w:rsidRPr="00392FF6">
        <w:rPr>
          <w:rFonts w:ascii="PT Astra Serif" w:hAnsi="PT Astra Serif"/>
          <w:color w:val="000000" w:themeColor="text1"/>
        </w:rPr>
        <w:t>,</w:t>
      </w:r>
      <w:r w:rsidR="00DD19F3" w:rsidRPr="00392FF6">
        <w:rPr>
          <w:rFonts w:ascii="PT Astra Serif" w:hAnsi="PT Astra Serif"/>
          <w:color w:val="000000" w:themeColor="text1"/>
        </w:rPr>
        <w:t xml:space="preserve"> </w:t>
      </w:r>
      <w:r w:rsidR="00771122" w:rsidRPr="00392FF6">
        <w:rPr>
          <w:rFonts w:ascii="PT Astra Serif" w:hAnsi="PT Astra Serif"/>
          <w:color w:val="000000" w:themeColor="text1"/>
        </w:rPr>
        <w:t>Пугачёвского, Романовского муниципальных районов</w:t>
      </w:r>
      <w:r w:rsidR="00DD19F3" w:rsidRPr="00392FF6">
        <w:rPr>
          <w:rFonts w:ascii="PT Astra Serif" w:hAnsi="PT Astra Serif"/>
          <w:color w:val="000000" w:themeColor="text1"/>
        </w:rPr>
        <w:t xml:space="preserve"> области</w:t>
      </w:r>
      <w:r w:rsidR="00771122" w:rsidRPr="00392FF6">
        <w:rPr>
          <w:rFonts w:ascii="PT Astra Serif" w:hAnsi="PT Astra Serif"/>
          <w:color w:val="000000" w:themeColor="text1"/>
        </w:rPr>
        <w:t>.</w:t>
      </w:r>
      <w:r w:rsidR="00DD19F3" w:rsidRPr="00392FF6">
        <w:rPr>
          <w:rFonts w:ascii="PT Astra Serif" w:hAnsi="PT Astra Serif"/>
          <w:color w:val="000000" w:themeColor="text1"/>
        </w:rPr>
        <w:t xml:space="preserve"> </w:t>
      </w:r>
    </w:p>
    <w:p w:rsidR="00157CCF" w:rsidRPr="00392FF6" w:rsidRDefault="00157CCF" w:rsidP="00157CCF">
      <w:pPr>
        <w:pStyle w:val="ae"/>
        <w:rPr>
          <w:rFonts w:ascii="PT Astra Serif" w:hAnsi="PT Astra Serif"/>
          <w:color w:val="000000" w:themeColor="text1"/>
        </w:rPr>
      </w:pPr>
      <w:proofErr w:type="gramStart"/>
      <w:r w:rsidRPr="00392FF6">
        <w:rPr>
          <w:rFonts w:ascii="PT Astra Serif" w:hAnsi="PT Astra Serif"/>
          <w:b/>
          <w:color w:val="000000" w:themeColor="text1"/>
        </w:rPr>
        <w:t>Основным результатом реализации планов по противодействию коррупции</w:t>
      </w:r>
      <w:r w:rsidR="00B80D68" w:rsidRPr="00392FF6">
        <w:rPr>
          <w:rFonts w:ascii="PT Astra Serif" w:hAnsi="PT Astra Serif"/>
          <w:color w:val="000000" w:themeColor="text1"/>
        </w:rPr>
        <w:t xml:space="preserve"> </w:t>
      </w:r>
      <w:r w:rsidRPr="00392FF6">
        <w:rPr>
          <w:rFonts w:ascii="PT Astra Serif" w:hAnsi="PT Astra Serif"/>
          <w:color w:val="000000" w:themeColor="text1"/>
        </w:rPr>
        <w:t xml:space="preserve">является обеспечение функционирования в </w:t>
      </w:r>
      <w:r w:rsidR="00B01DC8" w:rsidRPr="00392FF6">
        <w:rPr>
          <w:rFonts w:ascii="PT Astra Serif" w:hAnsi="PT Astra Serif"/>
          <w:color w:val="000000" w:themeColor="text1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</w:rPr>
        <w:t>органах области и органах местного самоуправления области системы профилактики коррупционных правонарушений, включая реализацию на постоянной основе агитационно-разъяснительных мероприятий, направленных на формирование у служащих отрицательного отношения к проявлениям коррупции, деятельность подразделений (ответственных должностных лиц) по профилактике коррупционных правонарушений, комиссий по соблюдению требований к служебному поведению и урегулированию конфликта интересов</w:t>
      </w:r>
      <w:proofErr w:type="gramEnd"/>
      <w:r w:rsidRPr="00392FF6">
        <w:rPr>
          <w:rFonts w:ascii="PT Astra Serif" w:hAnsi="PT Astra Serif"/>
          <w:color w:val="000000" w:themeColor="text1"/>
        </w:rPr>
        <w:t xml:space="preserve">, </w:t>
      </w:r>
      <w:proofErr w:type="gramStart"/>
      <w:r w:rsidRPr="00392FF6">
        <w:rPr>
          <w:rFonts w:ascii="PT Astra Serif" w:hAnsi="PT Astra Serif"/>
          <w:color w:val="000000" w:themeColor="text1"/>
        </w:rPr>
        <w:t>поддержание в актуальном состоянии правовой базы антикоррупционной направленности и своевременное доведение её положений до служащих, проведение антикоррупционной экспертизы нормативных правовых актов и их проектов в целях исключения предпосылок правового характера для совершения коррупционных правонарушений, реализацию антикоррупционных механизмов в сферах деятельности, связанных с повышенными коррупционными рисками (в том числе при осуществлении закупок, контрольных функций, оказания государственных и муниципальных услуг).</w:t>
      </w:r>
      <w:proofErr w:type="gramEnd"/>
    </w:p>
    <w:p w:rsidR="005A1959" w:rsidRPr="00392FF6" w:rsidRDefault="005A1959" w:rsidP="00157CCF">
      <w:pPr>
        <w:pStyle w:val="ae"/>
        <w:rPr>
          <w:rFonts w:ascii="PT Astra Serif" w:hAnsi="PT Astra Serif"/>
          <w:color w:val="000000" w:themeColor="text1"/>
        </w:rPr>
      </w:pPr>
    </w:p>
    <w:p w:rsidR="005A1959" w:rsidRPr="00392FF6" w:rsidRDefault="00CB2D8F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Антикоррупционный мониторинг </w:t>
      </w:r>
    </w:p>
    <w:p w:rsidR="0044309B" w:rsidRPr="00392FF6" w:rsidRDefault="0044309B" w:rsidP="00157CCF">
      <w:pPr>
        <w:pStyle w:val="ae"/>
        <w:rPr>
          <w:rFonts w:ascii="PT Astra Serif" w:hAnsi="PT Astra Serif"/>
          <w:color w:val="000000" w:themeColor="text1"/>
        </w:rPr>
      </w:pPr>
    </w:p>
    <w:p w:rsidR="00017B3B" w:rsidRPr="00392FF6" w:rsidRDefault="00AF6FC3" w:rsidP="00196CC1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Антикоррупционный мониторинг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осуществляется в</w:t>
      </w:r>
      <w:r w:rsidR="0044309B" w:rsidRPr="00392FF6">
        <w:rPr>
          <w:rFonts w:ascii="PT Astra Serif" w:hAnsi="PT Astra Serif"/>
          <w:color w:val="000000" w:themeColor="text1"/>
          <w:szCs w:val="28"/>
        </w:rPr>
        <w:t xml:space="preserve"> соответствии со статьёй 9 Закона области </w:t>
      </w:r>
      <w:r w:rsidR="00652D8D" w:rsidRPr="00392FF6">
        <w:rPr>
          <w:rFonts w:ascii="PT Astra Serif" w:hAnsi="PT Astra Serif"/>
          <w:color w:val="000000" w:themeColor="text1"/>
          <w:szCs w:val="28"/>
        </w:rPr>
        <w:t xml:space="preserve">«О противодействии коррупции в Саратовской области» </w:t>
      </w:r>
      <w:r w:rsidR="0044309B" w:rsidRPr="00392FF6">
        <w:rPr>
          <w:rFonts w:ascii="PT Astra Serif" w:hAnsi="PT Astra Serif"/>
          <w:color w:val="000000" w:themeColor="text1"/>
          <w:szCs w:val="28"/>
        </w:rPr>
        <w:t>государственным органом по противодействию коррупции в области</w:t>
      </w:r>
      <w:r w:rsidRPr="00392FF6">
        <w:rPr>
          <w:rFonts w:ascii="PT Astra Serif" w:hAnsi="PT Astra Serif"/>
          <w:color w:val="000000" w:themeColor="text1"/>
          <w:szCs w:val="28"/>
        </w:rPr>
        <w:t>. В</w:t>
      </w:r>
      <w:r w:rsidR="001E4F5E" w:rsidRPr="00392FF6">
        <w:rPr>
          <w:rFonts w:ascii="PT Astra Serif" w:hAnsi="PT Astra Serif"/>
          <w:color w:val="000000" w:themeColor="text1"/>
          <w:szCs w:val="28"/>
        </w:rPr>
        <w:t xml:space="preserve"> том числе</w:t>
      </w:r>
      <w:r w:rsidR="0044309B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проводится </w:t>
      </w:r>
      <w:r w:rsidR="0044309B" w:rsidRPr="00392FF6">
        <w:rPr>
          <w:rFonts w:ascii="PT Astra Serif" w:hAnsi="PT Astra Serif"/>
          <w:color w:val="000000" w:themeColor="text1"/>
          <w:szCs w:val="28"/>
        </w:rPr>
        <w:t xml:space="preserve">анализ реализации антикоррупционных мероприятий </w:t>
      </w:r>
      <w:r w:rsidR="00A23BC2" w:rsidRPr="00392FF6">
        <w:rPr>
          <w:rFonts w:ascii="PT Astra Serif" w:hAnsi="PT Astra Serif"/>
          <w:color w:val="000000" w:themeColor="text1"/>
          <w:szCs w:val="28"/>
        </w:rPr>
        <w:t xml:space="preserve">исполнительных </w:t>
      </w:r>
      <w:r w:rsidR="0044309B" w:rsidRPr="00392FF6">
        <w:rPr>
          <w:rFonts w:ascii="PT Astra Serif" w:hAnsi="PT Astra Serif"/>
          <w:color w:val="000000" w:themeColor="text1"/>
          <w:szCs w:val="28"/>
        </w:rPr>
        <w:t xml:space="preserve">органов области и органов местного </w:t>
      </w:r>
      <w:r w:rsidR="0044309B" w:rsidRPr="00392FF6">
        <w:rPr>
          <w:rFonts w:ascii="PT Astra Serif" w:hAnsi="PT Astra Serif"/>
          <w:color w:val="000000" w:themeColor="text1"/>
          <w:szCs w:val="28"/>
        </w:rPr>
        <w:lastRenderedPageBreak/>
        <w:t xml:space="preserve">самоуправления области. Сводные </w:t>
      </w:r>
      <w:r w:rsidR="00595AC9" w:rsidRPr="00392FF6">
        <w:rPr>
          <w:rFonts w:ascii="PT Astra Serif" w:hAnsi="PT Astra Serif"/>
          <w:color w:val="000000" w:themeColor="text1"/>
          <w:szCs w:val="28"/>
        </w:rPr>
        <w:t>данные</w:t>
      </w:r>
      <w:r w:rsidR="0044309B" w:rsidRPr="00392FF6">
        <w:rPr>
          <w:rFonts w:ascii="PT Astra Serif" w:hAnsi="PT Astra Serif"/>
          <w:color w:val="000000" w:themeColor="text1"/>
          <w:szCs w:val="28"/>
        </w:rPr>
        <w:t xml:space="preserve"> о результатах анализа ежеквартально направляются в аппарат полномочного представителя Президента Российской Федерации в Приволжском федеральном округе. </w:t>
      </w:r>
    </w:p>
    <w:p w:rsidR="00FC12F7" w:rsidRPr="00392FF6" w:rsidRDefault="00934BF8" w:rsidP="00196CC1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С</w:t>
      </w:r>
      <w:r w:rsidR="005864D0" w:rsidRPr="00392FF6">
        <w:rPr>
          <w:rFonts w:ascii="PT Astra Serif" w:hAnsi="PT Astra Serif"/>
          <w:color w:val="000000" w:themeColor="text1"/>
          <w:szCs w:val="28"/>
        </w:rPr>
        <w:t>огласно результатам мониторинга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в 202</w:t>
      </w:r>
      <w:r w:rsidR="00C1117C" w:rsidRPr="00392FF6">
        <w:rPr>
          <w:rFonts w:ascii="PT Astra Serif" w:hAnsi="PT Astra Serif"/>
          <w:color w:val="000000" w:themeColor="text1"/>
          <w:szCs w:val="28"/>
        </w:rPr>
        <w:t>3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году</w:t>
      </w:r>
      <w:r w:rsidR="005864D0" w:rsidRPr="00392FF6">
        <w:rPr>
          <w:rFonts w:ascii="PT Astra Serif" w:hAnsi="PT Astra Serif"/>
          <w:color w:val="000000" w:themeColor="text1"/>
          <w:szCs w:val="28"/>
        </w:rPr>
        <w:t>,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5864D0" w:rsidRPr="00392FF6">
        <w:rPr>
          <w:rFonts w:ascii="PT Astra Serif" w:hAnsi="PT Astra Serif"/>
          <w:color w:val="000000" w:themeColor="text1"/>
          <w:szCs w:val="28"/>
        </w:rPr>
        <w:t xml:space="preserve">в частности,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в </w:t>
      </w:r>
      <w:r w:rsidR="0090747A" w:rsidRPr="00392FF6">
        <w:rPr>
          <w:rFonts w:ascii="PT Astra Serif" w:hAnsi="PT Astra Serif"/>
          <w:color w:val="000000" w:themeColor="text1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>органах области были проанализированы</w:t>
      </w:r>
      <w:r w:rsidR="00FC12F7" w:rsidRPr="00392FF6">
        <w:rPr>
          <w:rFonts w:ascii="PT Astra Serif" w:hAnsi="PT Astra Serif"/>
          <w:color w:val="000000" w:themeColor="text1"/>
          <w:szCs w:val="28"/>
        </w:rPr>
        <w:t xml:space="preserve"> справки о </w:t>
      </w:r>
      <w:r w:rsidR="00FC12F7" w:rsidRPr="00392FF6">
        <w:rPr>
          <w:rFonts w:ascii="PT Astra Serif" w:hAnsi="PT Astra Serif"/>
          <w:color w:val="000000" w:themeColor="text1"/>
        </w:rPr>
        <w:t>доходах, расходах, об имуществе и обязательствах имущественного характера</w:t>
      </w:r>
      <w:r w:rsidR="00FC12F7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C230EE" w:rsidRPr="00392FF6">
        <w:rPr>
          <w:rFonts w:ascii="PT Astra Serif" w:hAnsi="PT Astra Serif"/>
          <w:color w:val="000000" w:themeColor="text1"/>
          <w:szCs w:val="28"/>
        </w:rPr>
        <w:t>1619</w:t>
      </w:r>
      <w:r w:rsidR="00FC12F7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8E50FF" w:rsidRPr="00392FF6">
        <w:rPr>
          <w:rFonts w:ascii="PT Astra Serif" w:hAnsi="PT Astra Serif"/>
          <w:color w:val="000000" w:themeColor="text1"/>
          <w:szCs w:val="28"/>
        </w:rPr>
        <w:t>лиц</w:t>
      </w:r>
      <w:r w:rsidR="00FC12F7" w:rsidRPr="00392FF6">
        <w:rPr>
          <w:rFonts w:ascii="PT Astra Serif" w:hAnsi="PT Astra Serif"/>
          <w:color w:val="000000" w:themeColor="text1"/>
          <w:szCs w:val="28"/>
        </w:rPr>
        <w:t>,</w:t>
      </w:r>
      <w:r w:rsidR="008E50FF" w:rsidRPr="00392FF6">
        <w:rPr>
          <w:rFonts w:ascii="PT Astra Serif" w:hAnsi="PT Astra Serif"/>
          <w:color w:val="000000" w:themeColor="text1"/>
          <w:szCs w:val="28"/>
        </w:rPr>
        <w:t xml:space="preserve"> обязанных представлять сведения,</w:t>
      </w:r>
      <w:r w:rsidR="00FC12F7" w:rsidRPr="00392FF6">
        <w:rPr>
          <w:rFonts w:ascii="PT Astra Serif" w:hAnsi="PT Astra Serif"/>
          <w:color w:val="000000" w:themeColor="text1"/>
          <w:szCs w:val="28"/>
        </w:rPr>
        <w:t xml:space="preserve"> в органах местного самоуправления области – 4</w:t>
      </w:r>
      <w:r w:rsidR="00C230EE" w:rsidRPr="00392FF6">
        <w:rPr>
          <w:rFonts w:ascii="PT Astra Serif" w:hAnsi="PT Astra Serif"/>
          <w:color w:val="000000" w:themeColor="text1"/>
          <w:szCs w:val="28"/>
        </w:rPr>
        <w:t>214</w:t>
      </w:r>
      <w:r w:rsidR="00FC12F7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8E50FF" w:rsidRPr="00392FF6">
        <w:rPr>
          <w:rFonts w:ascii="PT Astra Serif" w:hAnsi="PT Astra Serif"/>
          <w:color w:val="000000" w:themeColor="text1"/>
          <w:szCs w:val="28"/>
        </w:rPr>
        <w:t>лиц, обязанных представлять сведения</w:t>
      </w:r>
      <w:r w:rsidR="00FC12F7" w:rsidRPr="00392FF6">
        <w:rPr>
          <w:rFonts w:ascii="PT Astra Serif" w:hAnsi="PT Astra Serif"/>
          <w:color w:val="000000" w:themeColor="text1"/>
          <w:szCs w:val="28"/>
        </w:rPr>
        <w:t>.</w:t>
      </w:r>
    </w:p>
    <w:p w:rsidR="006B6467" w:rsidRPr="00392FF6" w:rsidRDefault="00FC12F7" w:rsidP="00414234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По результатам анализа в </w:t>
      </w:r>
      <w:r w:rsidR="0090747A" w:rsidRPr="00392FF6">
        <w:rPr>
          <w:rFonts w:ascii="PT Astra Serif" w:hAnsi="PT Astra Serif"/>
          <w:color w:val="000000" w:themeColor="text1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органах </w:t>
      </w:r>
      <w:r w:rsidR="009C5834" w:rsidRPr="00392FF6">
        <w:rPr>
          <w:rFonts w:ascii="PT Astra Serif" w:hAnsi="PT Astra Serif"/>
          <w:color w:val="000000" w:themeColor="text1"/>
          <w:szCs w:val="28"/>
        </w:rPr>
        <w:t>области было инициировано</w:t>
      </w:r>
      <w:r w:rsidR="00F87714" w:rsidRPr="00392FF6">
        <w:rPr>
          <w:rFonts w:ascii="PT Astra Serif" w:hAnsi="PT Astra Serif"/>
          <w:color w:val="000000" w:themeColor="text1"/>
          <w:szCs w:val="28"/>
        </w:rPr>
        <w:t xml:space="preserve"> 1</w:t>
      </w:r>
      <w:r w:rsidR="009C5834" w:rsidRPr="00392FF6">
        <w:rPr>
          <w:rFonts w:ascii="PT Astra Serif" w:hAnsi="PT Astra Serif"/>
          <w:color w:val="000000" w:themeColor="text1"/>
          <w:szCs w:val="28"/>
        </w:rPr>
        <w:t>43 проверки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достоверности и полноты представленных сведений,  в органах местного самоуправления области – </w:t>
      </w:r>
      <w:r w:rsidR="00F87714" w:rsidRPr="00392FF6">
        <w:rPr>
          <w:rFonts w:ascii="PT Astra Serif" w:hAnsi="PT Astra Serif"/>
          <w:color w:val="000000" w:themeColor="text1"/>
          <w:szCs w:val="28"/>
        </w:rPr>
        <w:t>3</w:t>
      </w:r>
      <w:r w:rsidR="009C5834" w:rsidRPr="00392FF6">
        <w:rPr>
          <w:rFonts w:ascii="PT Astra Serif" w:hAnsi="PT Astra Serif"/>
          <w:color w:val="000000" w:themeColor="text1"/>
          <w:szCs w:val="28"/>
        </w:rPr>
        <w:t>72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провер</w:t>
      </w:r>
      <w:r w:rsidR="009C5834" w:rsidRPr="00392FF6">
        <w:rPr>
          <w:rFonts w:ascii="PT Astra Serif" w:hAnsi="PT Astra Serif"/>
          <w:color w:val="000000" w:themeColor="text1"/>
          <w:szCs w:val="28"/>
        </w:rPr>
        <w:t>ки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. Выявлено нарушений: в </w:t>
      </w:r>
      <w:r w:rsidR="0090747A" w:rsidRPr="00392FF6">
        <w:rPr>
          <w:rFonts w:ascii="PT Astra Serif" w:hAnsi="PT Astra Serif"/>
          <w:color w:val="000000" w:themeColor="text1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органах области – </w:t>
      </w:r>
      <w:r w:rsidR="00B443FB" w:rsidRPr="00392FF6">
        <w:rPr>
          <w:rFonts w:ascii="PT Astra Serif" w:hAnsi="PT Astra Serif"/>
          <w:color w:val="000000" w:themeColor="text1"/>
          <w:szCs w:val="28"/>
        </w:rPr>
        <w:t>79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, в органах местного самоуправления области – </w:t>
      </w:r>
      <w:r w:rsidR="00B443FB" w:rsidRPr="00392FF6">
        <w:rPr>
          <w:rFonts w:ascii="PT Astra Serif" w:hAnsi="PT Astra Serif"/>
          <w:color w:val="000000" w:themeColor="text1"/>
          <w:szCs w:val="28"/>
        </w:rPr>
        <w:t>310</w:t>
      </w:r>
      <w:r w:rsidRPr="00392FF6">
        <w:rPr>
          <w:rFonts w:ascii="PT Astra Serif" w:hAnsi="PT Astra Serif"/>
          <w:color w:val="000000" w:themeColor="text1"/>
          <w:szCs w:val="28"/>
        </w:rPr>
        <w:t>.</w:t>
      </w:r>
      <w:r w:rsidR="00414234" w:rsidRPr="00392FF6">
        <w:rPr>
          <w:rFonts w:ascii="PT Astra Serif" w:hAnsi="PT Astra Serif"/>
          <w:color w:val="000000" w:themeColor="text1"/>
          <w:szCs w:val="28"/>
        </w:rPr>
        <w:t xml:space="preserve"> Привлечено к дисциплинарной ответственности: в </w:t>
      </w:r>
      <w:r w:rsidR="0090747A" w:rsidRPr="00392FF6">
        <w:rPr>
          <w:rFonts w:ascii="PT Astra Serif" w:hAnsi="PT Astra Serif"/>
          <w:color w:val="000000" w:themeColor="text1"/>
        </w:rPr>
        <w:t xml:space="preserve">исполнительных </w:t>
      </w:r>
      <w:r w:rsidR="00414234" w:rsidRPr="00392FF6">
        <w:rPr>
          <w:rFonts w:ascii="PT Astra Serif" w:hAnsi="PT Astra Serif"/>
          <w:color w:val="000000" w:themeColor="text1"/>
          <w:szCs w:val="28"/>
        </w:rPr>
        <w:t xml:space="preserve">органах области – </w:t>
      </w:r>
      <w:r w:rsidR="00957558" w:rsidRPr="00392FF6">
        <w:rPr>
          <w:rFonts w:ascii="PT Astra Serif" w:hAnsi="PT Astra Serif"/>
          <w:color w:val="000000" w:themeColor="text1"/>
          <w:szCs w:val="28"/>
        </w:rPr>
        <w:t>45</w:t>
      </w:r>
      <w:r w:rsidR="00414234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1379C8" w:rsidRPr="00392FF6">
        <w:rPr>
          <w:rFonts w:ascii="PT Astra Serif" w:hAnsi="PT Astra Serif"/>
          <w:color w:val="000000" w:themeColor="text1"/>
          <w:szCs w:val="28"/>
        </w:rPr>
        <w:t>лиц</w:t>
      </w:r>
      <w:r w:rsidR="00414234" w:rsidRPr="00392FF6">
        <w:rPr>
          <w:rFonts w:ascii="PT Astra Serif" w:hAnsi="PT Astra Serif"/>
          <w:color w:val="000000" w:themeColor="text1"/>
          <w:szCs w:val="28"/>
        </w:rPr>
        <w:t xml:space="preserve">, в органах местного самоуправления области – </w:t>
      </w:r>
      <w:r w:rsidR="00957558" w:rsidRPr="00392FF6">
        <w:rPr>
          <w:rFonts w:ascii="PT Astra Serif" w:hAnsi="PT Astra Serif"/>
          <w:color w:val="000000" w:themeColor="text1"/>
          <w:szCs w:val="28"/>
        </w:rPr>
        <w:t>155</w:t>
      </w:r>
      <w:r w:rsidR="00414234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1379C8" w:rsidRPr="00392FF6">
        <w:rPr>
          <w:rFonts w:ascii="PT Astra Serif" w:hAnsi="PT Astra Serif"/>
          <w:color w:val="000000" w:themeColor="text1"/>
          <w:szCs w:val="28"/>
        </w:rPr>
        <w:t>лиц</w:t>
      </w:r>
      <w:r w:rsidR="00414234" w:rsidRPr="00392FF6">
        <w:rPr>
          <w:rFonts w:ascii="PT Astra Serif" w:hAnsi="PT Astra Serif"/>
          <w:color w:val="000000" w:themeColor="text1"/>
          <w:szCs w:val="28"/>
        </w:rPr>
        <w:t xml:space="preserve"> (причиной </w:t>
      </w:r>
      <w:proofErr w:type="spellStart"/>
      <w:r w:rsidR="00414234" w:rsidRPr="00392FF6">
        <w:rPr>
          <w:rFonts w:ascii="PT Astra Serif" w:hAnsi="PT Astra Serif"/>
          <w:color w:val="000000" w:themeColor="text1"/>
          <w:szCs w:val="28"/>
        </w:rPr>
        <w:t>непривлечения</w:t>
      </w:r>
      <w:proofErr w:type="spellEnd"/>
      <w:r w:rsidR="00414234" w:rsidRPr="00392FF6">
        <w:rPr>
          <w:rFonts w:ascii="PT Astra Serif" w:hAnsi="PT Astra Serif"/>
          <w:color w:val="000000" w:themeColor="text1"/>
          <w:szCs w:val="28"/>
        </w:rPr>
        <w:t xml:space="preserve"> к ответственности в остальных случаях установления фактов представления недостоверных или неполных сведений явилось преимущественно совершение служащим впервые несущественного проступка).</w:t>
      </w:r>
    </w:p>
    <w:p w:rsidR="00FA548F" w:rsidRPr="00392FF6" w:rsidRDefault="006B6467" w:rsidP="00291623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рамках реализации служащими обязанности </w:t>
      </w:r>
      <w:r w:rsidR="00291623" w:rsidRPr="00392FF6">
        <w:rPr>
          <w:rFonts w:ascii="PT Astra Serif" w:hAnsi="PT Astra Serif"/>
          <w:color w:val="000000" w:themeColor="text1"/>
          <w:szCs w:val="28"/>
        </w:rPr>
        <w:t xml:space="preserve">принимать меры по </w:t>
      </w:r>
      <w:r w:rsidR="009B6150" w:rsidRPr="00392FF6">
        <w:rPr>
          <w:rFonts w:ascii="PT Astra Serif" w:hAnsi="PT Astra Serif"/>
          <w:color w:val="000000" w:themeColor="text1"/>
          <w:szCs w:val="28"/>
        </w:rPr>
        <w:t xml:space="preserve">предотвращению </w:t>
      </w:r>
      <w:r w:rsidR="00291623" w:rsidRPr="00392FF6">
        <w:rPr>
          <w:rFonts w:ascii="PT Astra Serif" w:hAnsi="PT Astra Serif"/>
          <w:color w:val="000000" w:themeColor="text1"/>
          <w:szCs w:val="28"/>
        </w:rPr>
        <w:t xml:space="preserve">конфликта интересов в </w:t>
      </w:r>
      <w:r w:rsidR="0090747A" w:rsidRPr="00392FF6">
        <w:rPr>
          <w:rFonts w:ascii="PT Astra Serif" w:hAnsi="PT Astra Serif"/>
          <w:color w:val="000000" w:themeColor="text1"/>
        </w:rPr>
        <w:t xml:space="preserve">исполнительных </w:t>
      </w:r>
      <w:r w:rsidR="00291623" w:rsidRPr="00392FF6">
        <w:rPr>
          <w:rFonts w:ascii="PT Astra Serif" w:hAnsi="PT Astra Serif"/>
          <w:color w:val="000000" w:themeColor="text1"/>
          <w:szCs w:val="28"/>
        </w:rPr>
        <w:t xml:space="preserve">органах области </w:t>
      </w:r>
      <w:proofErr w:type="gramStart"/>
      <w:r w:rsidR="00291623" w:rsidRPr="00392FF6">
        <w:rPr>
          <w:rFonts w:ascii="PT Astra Serif" w:hAnsi="PT Astra Serif"/>
          <w:color w:val="000000" w:themeColor="text1"/>
          <w:szCs w:val="28"/>
        </w:rPr>
        <w:t>поступило и было</w:t>
      </w:r>
      <w:proofErr w:type="gramEnd"/>
      <w:r w:rsidR="00291623" w:rsidRPr="00392FF6">
        <w:rPr>
          <w:rFonts w:ascii="PT Astra Serif" w:hAnsi="PT Astra Serif"/>
          <w:color w:val="000000" w:themeColor="text1"/>
          <w:szCs w:val="28"/>
        </w:rPr>
        <w:t xml:space="preserve"> рассмотрено </w:t>
      </w:r>
      <w:r w:rsidR="001414B2" w:rsidRPr="00392FF6">
        <w:rPr>
          <w:rFonts w:ascii="PT Astra Serif" w:hAnsi="PT Astra Serif"/>
          <w:color w:val="000000" w:themeColor="text1"/>
          <w:szCs w:val="28"/>
        </w:rPr>
        <w:t>9</w:t>
      </w:r>
      <w:r w:rsidR="00291623" w:rsidRPr="00392FF6">
        <w:rPr>
          <w:rFonts w:ascii="PT Astra Serif" w:hAnsi="PT Astra Serif"/>
          <w:color w:val="000000" w:themeColor="text1"/>
          <w:szCs w:val="28"/>
        </w:rPr>
        <w:t xml:space="preserve"> уведомлений</w:t>
      </w:r>
      <w:r w:rsidR="00FA548F" w:rsidRPr="00392FF6">
        <w:rPr>
          <w:rFonts w:ascii="PT Astra Serif" w:hAnsi="PT Astra Serif"/>
          <w:color w:val="000000" w:themeColor="text1"/>
          <w:szCs w:val="28"/>
        </w:rPr>
        <w:t xml:space="preserve"> о возможности возникновения конфликта интересов</w:t>
      </w:r>
      <w:r w:rsidR="00291623" w:rsidRPr="00392FF6">
        <w:rPr>
          <w:rFonts w:ascii="PT Astra Serif" w:hAnsi="PT Astra Serif"/>
          <w:color w:val="000000" w:themeColor="text1"/>
          <w:szCs w:val="28"/>
        </w:rPr>
        <w:t xml:space="preserve">, в органах местного самоуправления области – </w:t>
      </w:r>
      <w:r w:rsidR="001414B2" w:rsidRPr="00392FF6">
        <w:rPr>
          <w:rFonts w:ascii="PT Astra Serif" w:hAnsi="PT Astra Serif"/>
          <w:color w:val="000000" w:themeColor="text1"/>
          <w:szCs w:val="28"/>
        </w:rPr>
        <w:t>15</w:t>
      </w:r>
      <w:r w:rsidR="00291623" w:rsidRPr="00392FF6">
        <w:rPr>
          <w:rFonts w:ascii="PT Astra Serif" w:hAnsi="PT Astra Serif"/>
          <w:color w:val="000000" w:themeColor="text1"/>
          <w:szCs w:val="28"/>
        </w:rPr>
        <w:t>.</w:t>
      </w:r>
      <w:r w:rsidR="00FA548F" w:rsidRPr="00392FF6">
        <w:rPr>
          <w:rFonts w:ascii="PT Astra Serif" w:hAnsi="PT Astra Serif"/>
          <w:color w:val="000000" w:themeColor="text1"/>
          <w:szCs w:val="28"/>
        </w:rPr>
        <w:t xml:space="preserve"> По результатам рассмотрения поступивших уведомлений были приняты соответствующие меры по предотвращению </w:t>
      </w:r>
      <w:r w:rsidR="00E70E8A" w:rsidRPr="00392FF6">
        <w:rPr>
          <w:rFonts w:ascii="PT Astra Serif" w:hAnsi="PT Astra Serif"/>
          <w:color w:val="000000" w:themeColor="text1"/>
          <w:szCs w:val="28"/>
        </w:rPr>
        <w:t xml:space="preserve">или урегулированию </w:t>
      </w:r>
      <w:r w:rsidR="00FA548F" w:rsidRPr="00392FF6">
        <w:rPr>
          <w:rFonts w:ascii="PT Astra Serif" w:hAnsi="PT Astra Serif"/>
          <w:color w:val="000000" w:themeColor="text1"/>
          <w:szCs w:val="28"/>
        </w:rPr>
        <w:t>конфликта интересов</w:t>
      </w:r>
      <w:r w:rsidR="009B4A8F" w:rsidRPr="00392FF6">
        <w:rPr>
          <w:rFonts w:ascii="PT Astra Serif" w:hAnsi="PT Astra Serif"/>
          <w:color w:val="000000" w:themeColor="text1"/>
          <w:szCs w:val="28"/>
        </w:rPr>
        <w:t xml:space="preserve"> (в форме изменения </w:t>
      </w:r>
      <w:r w:rsidR="00F307D6" w:rsidRPr="00392FF6">
        <w:rPr>
          <w:rFonts w:ascii="PT Astra Serif" w:hAnsi="PT Astra Serif"/>
          <w:color w:val="000000" w:themeColor="text1"/>
          <w:szCs w:val="28"/>
        </w:rPr>
        <w:t xml:space="preserve">должностного или </w:t>
      </w:r>
      <w:r w:rsidR="009B4A8F" w:rsidRPr="00392FF6">
        <w:rPr>
          <w:rFonts w:ascii="PT Astra Serif" w:hAnsi="PT Astra Serif"/>
          <w:color w:val="000000" w:themeColor="text1"/>
          <w:szCs w:val="28"/>
        </w:rPr>
        <w:t>служебного положения, отвода, самоотвода)</w:t>
      </w:r>
      <w:r w:rsidR="00FA548F" w:rsidRPr="00392FF6">
        <w:rPr>
          <w:rFonts w:ascii="PT Astra Serif" w:hAnsi="PT Astra Serif"/>
          <w:color w:val="000000" w:themeColor="text1"/>
          <w:szCs w:val="28"/>
        </w:rPr>
        <w:t>.</w:t>
      </w:r>
    </w:p>
    <w:p w:rsidR="00291623" w:rsidRPr="00392FF6" w:rsidRDefault="00286364" w:rsidP="00291623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Также </w:t>
      </w:r>
      <w:r w:rsidR="00F307D6" w:rsidRPr="00392FF6">
        <w:rPr>
          <w:rFonts w:ascii="PT Astra Serif" w:hAnsi="PT Astra Serif"/>
          <w:color w:val="000000" w:themeColor="text1"/>
          <w:szCs w:val="28"/>
        </w:rPr>
        <w:t xml:space="preserve">по результатам анализа соблюдения служащими запретов, ограничений и требований, установленных в целях противодействия коррупции,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в </w:t>
      </w:r>
      <w:r w:rsidR="0090747A" w:rsidRPr="00392FF6">
        <w:rPr>
          <w:rFonts w:ascii="PT Astra Serif" w:hAnsi="PT Astra Serif"/>
          <w:color w:val="000000" w:themeColor="text1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органах области проведено </w:t>
      </w:r>
      <w:r w:rsidR="001414B2" w:rsidRPr="00392FF6">
        <w:rPr>
          <w:rFonts w:ascii="PT Astra Serif" w:hAnsi="PT Astra Serif"/>
          <w:color w:val="000000" w:themeColor="text1"/>
          <w:szCs w:val="28"/>
        </w:rPr>
        <w:t>7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проверок</w:t>
      </w:r>
      <w:r w:rsidR="00F307D6" w:rsidRPr="00392FF6">
        <w:rPr>
          <w:rFonts w:ascii="PT Astra Serif" w:hAnsi="PT Astra Serif"/>
          <w:color w:val="000000" w:themeColor="text1"/>
          <w:szCs w:val="28"/>
        </w:rPr>
        <w:t>,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в органах местного самоуправления области – </w:t>
      </w:r>
      <w:r w:rsidR="00601039" w:rsidRPr="00392FF6">
        <w:rPr>
          <w:rFonts w:ascii="PT Astra Serif" w:hAnsi="PT Astra Serif"/>
          <w:color w:val="000000" w:themeColor="text1"/>
          <w:szCs w:val="28"/>
        </w:rPr>
        <w:t>1</w:t>
      </w:r>
      <w:r w:rsidR="001414B2" w:rsidRPr="00392FF6">
        <w:rPr>
          <w:rFonts w:ascii="PT Astra Serif" w:hAnsi="PT Astra Serif"/>
          <w:color w:val="000000" w:themeColor="text1"/>
          <w:szCs w:val="28"/>
        </w:rPr>
        <w:t>1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проверок. По </w:t>
      </w:r>
      <w:r w:rsidR="00E92B72" w:rsidRPr="00392FF6">
        <w:rPr>
          <w:rFonts w:ascii="PT Astra Serif" w:hAnsi="PT Astra Serif"/>
          <w:color w:val="000000" w:themeColor="text1"/>
          <w:szCs w:val="28"/>
        </w:rPr>
        <w:t xml:space="preserve">итогам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проверок </w:t>
      </w:r>
      <w:r w:rsidR="003C626E" w:rsidRPr="00392FF6">
        <w:rPr>
          <w:rFonts w:ascii="PT Astra Serif" w:hAnsi="PT Astra Serif"/>
          <w:color w:val="000000" w:themeColor="text1"/>
          <w:szCs w:val="28"/>
        </w:rPr>
        <w:t>привлечено к дисциплинарной ответственности</w:t>
      </w:r>
      <w:r w:rsidR="00F307D6" w:rsidRPr="00392FF6">
        <w:rPr>
          <w:rFonts w:ascii="PT Astra Serif" w:hAnsi="PT Astra Serif"/>
          <w:color w:val="000000" w:themeColor="text1"/>
          <w:szCs w:val="28"/>
        </w:rPr>
        <w:t>:</w:t>
      </w:r>
      <w:r w:rsidR="003C626E" w:rsidRPr="00392FF6">
        <w:rPr>
          <w:rFonts w:ascii="PT Astra Serif" w:hAnsi="PT Astra Serif"/>
          <w:color w:val="000000" w:themeColor="text1"/>
          <w:szCs w:val="28"/>
        </w:rPr>
        <w:t xml:space="preserve"> в </w:t>
      </w:r>
      <w:r w:rsidR="0090747A" w:rsidRPr="00392FF6">
        <w:rPr>
          <w:rFonts w:ascii="PT Astra Serif" w:hAnsi="PT Astra Serif"/>
          <w:color w:val="000000" w:themeColor="text1"/>
        </w:rPr>
        <w:t xml:space="preserve">исполнительных </w:t>
      </w:r>
      <w:r w:rsidR="003C626E" w:rsidRPr="00392FF6">
        <w:rPr>
          <w:rFonts w:ascii="PT Astra Serif" w:hAnsi="PT Astra Serif"/>
          <w:color w:val="000000" w:themeColor="text1"/>
          <w:szCs w:val="28"/>
        </w:rPr>
        <w:t xml:space="preserve">органах области </w:t>
      </w:r>
      <w:r w:rsidR="00951166" w:rsidRPr="00392FF6">
        <w:rPr>
          <w:rFonts w:ascii="PT Astra Serif" w:hAnsi="PT Astra Serif"/>
          <w:color w:val="000000" w:themeColor="text1"/>
          <w:szCs w:val="28"/>
        </w:rPr>
        <w:t>6</w:t>
      </w:r>
      <w:r w:rsidR="003C626E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393021" w:rsidRPr="00392FF6">
        <w:rPr>
          <w:rFonts w:ascii="PT Astra Serif" w:hAnsi="PT Astra Serif"/>
          <w:color w:val="000000" w:themeColor="text1"/>
          <w:szCs w:val="28"/>
        </w:rPr>
        <w:t>лиц</w:t>
      </w:r>
      <w:r w:rsidR="003C626E" w:rsidRPr="00392FF6">
        <w:rPr>
          <w:rFonts w:ascii="PT Astra Serif" w:hAnsi="PT Astra Serif"/>
          <w:color w:val="000000" w:themeColor="text1"/>
          <w:szCs w:val="28"/>
        </w:rPr>
        <w:t xml:space="preserve">, в органах местного самоуправления области – </w:t>
      </w:r>
      <w:r w:rsidR="00951166" w:rsidRPr="00392FF6">
        <w:rPr>
          <w:rFonts w:ascii="PT Astra Serif" w:hAnsi="PT Astra Serif"/>
          <w:color w:val="000000" w:themeColor="text1"/>
          <w:szCs w:val="28"/>
        </w:rPr>
        <w:t>5</w:t>
      </w:r>
      <w:r w:rsidR="003C626E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393021" w:rsidRPr="00392FF6">
        <w:rPr>
          <w:rFonts w:ascii="PT Astra Serif" w:hAnsi="PT Astra Serif"/>
          <w:color w:val="000000" w:themeColor="text1"/>
          <w:szCs w:val="28"/>
        </w:rPr>
        <w:t>лиц</w:t>
      </w:r>
      <w:r w:rsidR="003C626E" w:rsidRPr="00392FF6">
        <w:rPr>
          <w:rFonts w:ascii="PT Astra Serif" w:hAnsi="PT Astra Serif"/>
          <w:color w:val="000000" w:themeColor="text1"/>
          <w:szCs w:val="28"/>
        </w:rPr>
        <w:t>.</w:t>
      </w:r>
    </w:p>
    <w:p w:rsidR="00625578" w:rsidRPr="00392FF6" w:rsidRDefault="00625578" w:rsidP="00625578">
      <w:pPr>
        <w:pStyle w:val="ae"/>
        <w:tabs>
          <w:tab w:val="left" w:pos="8273"/>
        </w:tabs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целях профилактики коррупционных правонарушений в </w:t>
      </w:r>
      <w:r w:rsidR="0090747A" w:rsidRPr="00392FF6">
        <w:rPr>
          <w:rFonts w:ascii="PT Astra Serif" w:hAnsi="PT Astra Serif"/>
          <w:color w:val="000000" w:themeColor="text1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>органах области</w:t>
      </w:r>
      <w:r w:rsidR="00A467B1" w:rsidRPr="00392FF6">
        <w:rPr>
          <w:rFonts w:ascii="PT Astra Serif" w:hAnsi="PT Astra Serif"/>
          <w:color w:val="000000" w:themeColor="text1"/>
          <w:szCs w:val="28"/>
        </w:rPr>
        <w:t xml:space="preserve"> в 202</w:t>
      </w:r>
      <w:r w:rsidR="00512480" w:rsidRPr="00392FF6">
        <w:rPr>
          <w:rFonts w:ascii="PT Astra Serif" w:hAnsi="PT Astra Serif"/>
          <w:color w:val="000000" w:themeColor="text1"/>
          <w:szCs w:val="28"/>
        </w:rPr>
        <w:t>3</w:t>
      </w:r>
      <w:r w:rsidR="00A467B1" w:rsidRPr="00392FF6">
        <w:rPr>
          <w:rFonts w:ascii="PT Astra Serif" w:hAnsi="PT Astra Serif"/>
          <w:color w:val="000000" w:themeColor="text1"/>
          <w:szCs w:val="28"/>
        </w:rPr>
        <w:t xml:space="preserve"> году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проведено более </w:t>
      </w:r>
      <w:r w:rsidR="00C54F3E" w:rsidRPr="00392FF6">
        <w:rPr>
          <w:rFonts w:ascii="PT Astra Serif" w:hAnsi="PT Astra Serif"/>
          <w:color w:val="000000" w:themeColor="text1"/>
          <w:szCs w:val="28"/>
        </w:rPr>
        <w:t>6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00 мероприятий антикоррупционной направленности (в том числе круглые столы, семинары, подготовка памяток, иных методических материалов), в органах местного самоуправления области – более </w:t>
      </w:r>
      <w:r w:rsidR="008E06C0" w:rsidRPr="00392FF6">
        <w:rPr>
          <w:rFonts w:ascii="PT Astra Serif" w:hAnsi="PT Astra Serif"/>
          <w:color w:val="000000" w:themeColor="text1"/>
          <w:szCs w:val="28"/>
        </w:rPr>
        <w:t>2</w:t>
      </w:r>
      <w:r w:rsidR="00C54F3E" w:rsidRPr="00392FF6">
        <w:rPr>
          <w:rFonts w:ascii="PT Astra Serif" w:hAnsi="PT Astra Serif"/>
          <w:color w:val="000000" w:themeColor="text1"/>
          <w:szCs w:val="28"/>
        </w:rPr>
        <w:t xml:space="preserve"> тыс</w:t>
      </w:r>
      <w:r w:rsidRPr="00392FF6">
        <w:rPr>
          <w:rFonts w:ascii="PT Astra Serif" w:hAnsi="PT Astra Serif"/>
          <w:color w:val="000000" w:themeColor="text1"/>
          <w:szCs w:val="28"/>
        </w:rPr>
        <w:t>.</w:t>
      </w:r>
    </w:p>
    <w:p w:rsidR="0036303D" w:rsidRPr="00392FF6" w:rsidRDefault="0044309B" w:rsidP="00196CC1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Также в рамках антикоррупционного мониторинга проводится опрос общественного мнения </w:t>
      </w:r>
      <w:r w:rsidR="007A7907" w:rsidRPr="00392FF6">
        <w:rPr>
          <w:rFonts w:ascii="PT Astra Serif" w:hAnsi="PT Astra Serif"/>
          <w:color w:val="000000" w:themeColor="text1"/>
          <w:szCs w:val="28"/>
        </w:rPr>
        <w:t>по вопросам противодействия коррупции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. </w:t>
      </w:r>
    </w:p>
    <w:p w:rsidR="00C843C8" w:rsidRPr="00392FF6" w:rsidRDefault="00E94853" w:rsidP="00E94853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В</w:t>
      </w:r>
      <w:r w:rsidR="0090148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декабре 202</w:t>
      </w:r>
      <w:r w:rsidR="00A119C3" w:rsidRPr="00392FF6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года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Союзом «Торгово-промышленная палата Саратовской области» проведено социологическое исследование - опрос общественного мнения  в целях оценки уровня коррупции в Саратовской области</w:t>
      </w:r>
      <w:r w:rsidR="00C843C8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(далее – опрос)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. </w:t>
      </w:r>
      <w:r w:rsidR="00C843C8" w:rsidRPr="00392FF6">
        <w:rPr>
          <w:rFonts w:ascii="PT Astra Serif" w:hAnsi="PT Astra Serif"/>
          <w:color w:val="000000" w:themeColor="text1"/>
          <w:sz w:val="28"/>
          <w:szCs w:val="28"/>
        </w:rPr>
        <w:t>Опрос проведён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на основании методики проведения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lastRenderedPageBreak/>
        <w:t>социологических исследований в целях оценки уровня коррупции в субъектах Российской Федерации, утвержденной постановлением Правительства Российской Федерации от 25 мая 2019 года № 662</w:t>
      </w:r>
      <w:r w:rsidR="003B142E" w:rsidRPr="00392FF6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032CD4" w:rsidRPr="00392FF6" w:rsidRDefault="00C843C8" w:rsidP="00C843C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Согласно результатам опроса, в частности</w:t>
      </w:r>
      <w:r w:rsidR="00032CD4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, </w:t>
      </w:r>
      <w:r w:rsidR="00F76CE2" w:rsidRPr="00392FF6">
        <w:rPr>
          <w:rFonts w:ascii="PT Astra Serif" w:hAnsi="PT Astra Serif"/>
          <w:color w:val="000000" w:themeColor="text1"/>
          <w:sz w:val="28"/>
          <w:szCs w:val="28"/>
        </w:rPr>
        <w:t>в 202</w:t>
      </w:r>
      <w:r w:rsidR="00E03174" w:rsidRPr="00392FF6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году уровень коррупции в области по мнению </w:t>
      </w:r>
      <w:r w:rsidR="00E03174" w:rsidRPr="00392FF6">
        <w:rPr>
          <w:rFonts w:ascii="PT Astra Serif" w:hAnsi="PT Astra Serif"/>
          <w:color w:val="000000" w:themeColor="text1"/>
          <w:sz w:val="28"/>
          <w:szCs w:val="28"/>
        </w:rPr>
        <w:t>47,5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% респондентов не изменился, по мнению </w:t>
      </w:r>
      <w:r w:rsidR="00E03174" w:rsidRPr="00392FF6">
        <w:rPr>
          <w:rFonts w:ascii="PT Astra Serif" w:hAnsi="PT Astra Serif"/>
          <w:color w:val="000000" w:themeColor="text1"/>
          <w:sz w:val="28"/>
          <w:szCs w:val="28"/>
        </w:rPr>
        <w:t>12,3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% - случаев коррупции стало больше, по мнению </w:t>
      </w:r>
      <w:r w:rsidR="00E03174" w:rsidRPr="00392FF6">
        <w:rPr>
          <w:rFonts w:ascii="PT Astra Serif" w:hAnsi="PT Astra Serif"/>
          <w:color w:val="000000" w:themeColor="text1"/>
          <w:sz w:val="28"/>
          <w:szCs w:val="28"/>
        </w:rPr>
        <w:t>13,1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% - случаев коррупции стало меньше</w:t>
      </w:r>
      <w:r w:rsidR="00032CD4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. По вопросу об обращениях в государственные, муниципальные органы власти и учреждения: </w:t>
      </w:r>
      <w:r w:rsidR="00F76CE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032CD4" w:rsidRPr="00392FF6" w:rsidRDefault="0075064B" w:rsidP="00C843C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49,6</w:t>
      </w:r>
      <w:r w:rsidR="00032CD4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% опрошенных не приходилось обращаться;</w:t>
      </w:r>
      <w:proofErr w:type="gramEnd"/>
    </w:p>
    <w:p w:rsidR="00032CD4" w:rsidRPr="00392FF6" w:rsidRDefault="0075064B" w:rsidP="00C843C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28</w:t>
      </w:r>
      <w:r w:rsidR="00032CD4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% - </w:t>
      </w:r>
      <w:proofErr w:type="gramStart"/>
      <w:r w:rsidR="00032CD4" w:rsidRPr="00392FF6">
        <w:rPr>
          <w:rFonts w:ascii="PT Astra Serif" w:hAnsi="PT Astra Serif"/>
          <w:color w:val="000000" w:themeColor="text1"/>
          <w:sz w:val="28"/>
          <w:szCs w:val="28"/>
        </w:rPr>
        <w:t>обращались и не попадали</w:t>
      </w:r>
      <w:proofErr w:type="gramEnd"/>
      <w:r w:rsidR="00032CD4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в ситуации, при которых для решения проблемы нужна была взятка;</w:t>
      </w:r>
    </w:p>
    <w:p w:rsidR="00032CD4" w:rsidRPr="00392FF6" w:rsidRDefault="0075064B" w:rsidP="00C843C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4,9</w:t>
      </w:r>
      <w:r w:rsidR="00032CD4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% - попадали в ситуации, при которых для решения проблемы нужна была взятка, но взяток не давали;</w:t>
      </w:r>
    </w:p>
    <w:p w:rsidR="00C843C8" w:rsidRPr="00392FF6" w:rsidRDefault="00FF640A" w:rsidP="00C843C8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3,9</w:t>
      </w:r>
      <w:r w:rsidR="00032CD4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% - приходилось дать взятку.</w:t>
      </w:r>
    </w:p>
    <w:p w:rsidR="00607D62" w:rsidRPr="00392FF6" w:rsidRDefault="00167FAA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По информации прокуратуры Саратовской области, по ито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>гам прокурорских проверок в 202</w:t>
      </w:r>
      <w:r w:rsidR="00BB715F" w:rsidRPr="00392FF6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году выявлено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B715F" w:rsidRPr="00392FF6">
        <w:rPr>
          <w:rFonts w:ascii="PT Astra Serif" w:hAnsi="PT Astra Serif"/>
          <w:color w:val="000000" w:themeColor="text1"/>
          <w:sz w:val="28"/>
          <w:szCs w:val="28"/>
        </w:rPr>
        <w:t>2156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нарушени</w:t>
      </w:r>
      <w:r w:rsidR="00BB715F" w:rsidRPr="00392FF6">
        <w:rPr>
          <w:rFonts w:ascii="PT Astra Serif" w:hAnsi="PT Astra Serif"/>
          <w:color w:val="000000" w:themeColor="text1"/>
          <w:sz w:val="28"/>
          <w:szCs w:val="28"/>
        </w:rPr>
        <w:t>й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законодательства о противодействии коррупции, для их устранения принесено </w:t>
      </w:r>
      <w:r w:rsidR="0075255D" w:rsidRPr="00392FF6">
        <w:rPr>
          <w:rFonts w:ascii="PT Astra Serif" w:hAnsi="PT Astra Serif"/>
          <w:color w:val="000000" w:themeColor="text1"/>
          <w:sz w:val="28"/>
          <w:szCs w:val="28"/>
        </w:rPr>
        <w:t>5</w:t>
      </w:r>
      <w:r w:rsidR="00BB715F" w:rsidRPr="00392FF6">
        <w:rPr>
          <w:rFonts w:ascii="PT Astra Serif" w:hAnsi="PT Astra Serif"/>
          <w:color w:val="000000" w:themeColor="text1"/>
          <w:sz w:val="28"/>
          <w:szCs w:val="28"/>
        </w:rPr>
        <w:t>40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протестов на незаконные правовые акты, в суды направлено </w:t>
      </w:r>
      <w:r w:rsidR="00BB715F" w:rsidRPr="00392FF6">
        <w:rPr>
          <w:rFonts w:ascii="PT Astra Serif" w:hAnsi="PT Astra Serif"/>
          <w:color w:val="000000" w:themeColor="text1"/>
          <w:sz w:val="28"/>
          <w:szCs w:val="28"/>
        </w:rPr>
        <w:t>73 заявления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, внесено </w:t>
      </w:r>
      <w:r w:rsidR="00BB715F" w:rsidRPr="00392FF6">
        <w:rPr>
          <w:rFonts w:ascii="PT Astra Serif" w:hAnsi="PT Astra Serif"/>
          <w:color w:val="000000" w:themeColor="text1"/>
          <w:sz w:val="28"/>
          <w:szCs w:val="28"/>
        </w:rPr>
        <w:t>679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представлений, по </w:t>
      </w:r>
      <w:proofErr w:type="gramStart"/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>итогам</w:t>
      </w:r>
      <w:proofErr w:type="gramEnd"/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рассмотрения </w:t>
      </w:r>
      <w:r w:rsidR="0075255D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которых 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на </w:t>
      </w:r>
      <w:r w:rsidR="0075255D" w:rsidRPr="00392FF6">
        <w:rPr>
          <w:rFonts w:ascii="PT Astra Serif" w:hAnsi="PT Astra Serif"/>
          <w:color w:val="000000" w:themeColor="text1"/>
          <w:sz w:val="28"/>
          <w:szCs w:val="28"/>
        </w:rPr>
        <w:t>13</w:t>
      </w:r>
      <w:r w:rsidR="00BB715F" w:rsidRPr="00392FF6">
        <w:rPr>
          <w:rFonts w:ascii="PT Astra Serif" w:hAnsi="PT Astra Serif"/>
          <w:color w:val="000000" w:themeColor="text1"/>
          <w:sz w:val="28"/>
          <w:szCs w:val="28"/>
        </w:rPr>
        <w:t>74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лиц</w:t>
      </w:r>
      <w:r w:rsidR="005C561B" w:rsidRPr="00392FF6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наложено дисциплинарное взыскание, к административной ответственности привлечено </w:t>
      </w:r>
      <w:r w:rsidR="00DE4FAC" w:rsidRPr="00392FF6">
        <w:rPr>
          <w:rFonts w:ascii="PT Astra Serif" w:hAnsi="PT Astra Serif"/>
          <w:color w:val="000000" w:themeColor="text1"/>
          <w:sz w:val="28"/>
          <w:szCs w:val="28"/>
        </w:rPr>
        <w:t>7</w:t>
      </w:r>
      <w:r w:rsidR="0075255D" w:rsidRPr="00392FF6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лиц</w:t>
      </w:r>
      <w:r w:rsidR="0075255D" w:rsidRPr="00392FF6">
        <w:rPr>
          <w:rFonts w:ascii="PT Astra Serif" w:hAnsi="PT Astra Serif"/>
          <w:color w:val="000000" w:themeColor="text1"/>
          <w:sz w:val="28"/>
          <w:szCs w:val="28"/>
        </w:rPr>
        <w:t>а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, по результатам надзорных проверок возбуждено </w:t>
      </w:r>
      <w:r w:rsidR="0075255D" w:rsidRPr="00392FF6">
        <w:rPr>
          <w:rFonts w:ascii="PT Astra Serif" w:hAnsi="PT Astra Serif"/>
          <w:color w:val="000000" w:themeColor="text1"/>
          <w:sz w:val="28"/>
          <w:szCs w:val="28"/>
        </w:rPr>
        <w:t>2</w:t>
      </w:r>
      <w:r w:rsidR="00DE4FAC" w:rsidRPr="00392FF6">
        <w:rPr>
          <w:rFonts w:ascii="PT Astra Serif" w:hAnsi="PT Astra Serif"/>
          <w:color w:val="000000" w:themeColor="text1"/>
          <w:sz w:val="28"/>
          <w:szCs w:val="28"/>
        </w:rPr>
        <w:t>4</w:t>
      </w:r>
      <w:r w:rsidR="0075255D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уголовных де</w:t>
      </w:r>
      <w:r w:rsidR="00DE4FAC" w:rsidRPr="00392FF6">
        <w:rPr>
          <w:rFonts w:ascii="PT Astra Serif" w:hAnsi="PT Astra Serif"/>
          <w:color w:val="000000" w:themeColor="text1"/>
          <w:sz w:val="28"/>
          <w:szCs w:val="28"/>
        </w:rPr>
        <w:t>ла</w:t>
      </w:r>
      <w:r w:rsidR="00607D62" w:rsidRPr="00392FF6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BB06BF" w:rsidRPr="00392FF6" w:rsidRDefault="002435CC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2A43BC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ыявлено </w:t>
      </w:r>
      <w:r w:rsidR="00887556" w:rsidRPr="00392FF6">
        <w:rPr>
          <w:rFonts w:ascii="PT Astra Serif" w:hAnsi="PT Astra Serif"/>
          <w:color w:val="000000" w:themeColor="text1"/>
          <w:sz w:val="28"/>
          <w:szCs w:val="28"/>
        </w:rPr>
        <w:t>1892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лиц</w:t>
      </w:r>
      <w:r w:rsidR="00887556" w:rsidRPr="00392FF6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, допустивших</w:t>
      </w:r>
      <w:r w:rsidR="00A7521A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нарушения</w:t>
      </w:r>
      <w:r w:rsidR="002A43BC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BB06BF" w:rsidRPr="00392FF6">
        <w:rPr>
          <w:rFonts w:ascii="PT Astra Serif" w:hAnsi="PT Astra Serif"/>
          <w:color w:val="000000" w:themeColor="text1"/>
          <w:sz w:val="28"/>
          <w:szCs w:val="28"/>
        </w:rPr>
        <w:t>ограничений, запретов и обязанностей, установленных в целях противодействия.</w:t>
      </w:r>
    </w:p>
    <w:p w:rsidR="00716AF3" w:rsidRPr="00392FF6" w:rsidRDefault="00716AF3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Материалы прокурорской проверки послужили основанием направления в суд искового заявления об обращении в доход государства имущества, в отношении которого не представлено убедительных доказательств приобретения на законные доходы, на сумму более 22 </w:t>
      </w: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млн</w:t>
      </w:r>
      <w:proofErr w:type="gramEnd"/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рублей.</w:t>
      </w:r>
    </w:p>
    <w:p w:rsidR="00716AF3" w:rsidRPr="00392FF6" w:rsidRDefault="00716AF3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В результате проверок законности поступления на банковские счета служащих денежных средств в суд направлено заявление об обращении в доход</w:t>
      </w:r>
      <w:proofErr w:type="gramEnd"/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государства средств, законность получения которых служащим не подтверждена. Заявление </w:t>
      </w: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рассмотрено и удовлетворено</w:t>
      </w:r>
      <w:proofErr w:type="gramEnd"/>
      <w:r w:rsidRPr="00392FF6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717877" w:rsidRPr="00392FF6" w:rsidRDefault="00717877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Мерами прокурорского реагирования инициировано привлечение лиц, виновных в совершении коррупционных правонарушений, к административной ответственности.</w:t>
      </w:r>
      <w:r w:rsidR="00FF67F5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В 202</w:t>
      </w:r>
      <w:r w:rsidR="00192B09" w:rsidRPr="00392FF6">
        <w:rPr>
          <w:rFonts w:ascii="PT Astra Serif" w:hAnsi="PT Astra Serif"/>
          <w:color w:val="000000" w:themeColor="text1"/>
          <w:sz w:val="28"/>
          <w:szCs w:val="28"/>
        </w:rPr>
        <w:t>3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году возбуждено 1</w:t>
      </w:r>
      <w:r w:rsidR="00192B09" w:rsidRPr="00392FF6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дел об административном правонарушении, предусмотренном статьёй 19.28 Кодекса Российской Федерации об административных правонарушениях (незаконное вознаграждение от имени юридического лица).</w:t>
      </w:r>
      <w:r w:rsidR="00371179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По </w:t>
      </w: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рассмотренным</w:t>
      </w:r>
      <w:proofErr w:type="gramEnd"/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делам 1</w:t>
      </w:r>
      <w:r w:rsidR="001B7173" w:rsidRPr="00392FF6">
        <w:rPr>
          <w:rFonts w:ascii="PT Astra Serif" w:hAnsi="PT Astra Serif"/>
          <w:color w:val="000000" w:themeColor="text1"/>
          <w:sz w:val="28"/>
          <w:szCs w:val="28"/>
        </w:rPr>
        <w:t>1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юридических лиц привлечены к административной ответственности.</w:t>
      </w:r>
    </w:p>
    <w:p w:rsidR="00A378E9" w:rsidRPr="00392FF6" w:rsidRDefault="00A378E9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По фактам нарушения порядка приема на работу бывших служащих возбуждено </w:t>
      </w:r>
      <w:r w:rsidR="001179C5" w:rsidRPr="00392FF6">
        <w:rPr>
          <w:rFonts w:ascii="PT Astra Serif" w:hAnsi="PT Astra Serif"/>
          <w:color w:val="000000" w:themeColor="text1"/>
          <w:sz w:val="28"/>
          <w:szCs w:val="28"/>
        </w:rPr>
        <w:t>60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административных производств по статье 19.29 КоАП РФ, по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lastRenderedPageBreak/>
        <w:t>которым 6</w:t>
      </w:r>
      <w:r w:rsidR="001179C5" w:rsidRPr="00392FF6">
        <w:rPr>
          <w:rFonts w:ascii="PT Astra Serif" w:hAnsi="PT Astra Serif"/>
          <w:color w:val="000000" w:themeColor="text1"/>
          <w:sz w:val="28"/>
          <w:szCs w:val="28"/>
        </w:rPr>
        <w:t>2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лиц</w:t>
      </w:r>
      <w:r w:rsidR="001179C5" w:rsidRPr="00392FF6">
        <w:rPr>
          <w:rFonts w:ascii="PT Astra Serif" w:hAnsi="PT Astra Serif"/>
          <w:color w:val="000000" w:themeColor="text1"/>
          <w:sz w:val="28"/>
          <w:szCs w:val="28"/>
        </w:rPr>
        <w:t>а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привлечено к ответственности в виде административного штрафа.</w:t>
      </w:r>
    </w:p>
    <w:p w:rsidR="00A378E9" w:rsidRPr="00392FF6" w:rsidRDefault="00A378E9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Принимаются меры по взысканию ущерба, причиненного коррупционными правонарушениями. В суды предъявлено </w:t>
      </w:r>
      <w:r w:rsidR="00C92E61" w:rsidRPr="00392FF6">
        <w:rPr>
          <w:rFonts w:ascii="PT Astra Serif" w:hAnsi="PT Astra Serif"/>
          <w:color w:val="000000" w:themeColor="text1"/>
          <w:sz w:val="28"/>
          <w:szCs w:val="28"/>
        </w:rPr>
        <w:t>9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исковых заявлени</w:t>
      </w:r>
      <w:r w:rsidR="00C92E61" w:rsidRPr="00392FF6">
        <w:rPr>
          <w:rFonts w:ascii="PT Astra Serif" w:hAnsi="PT Astra Serif"/>
          <w:color w:val="000000" w:themeColor="text1"/>
          <w:sz w:val="28"/>
          <w:szCs w:val="28"/>
        </w:rPr>
        <w:t>й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указанной категории на сумму более </w:t>
      </w:r>
      <w:r w:rsidR="00C92E61" w:rsidRPr="00392FF6">
        <w:rPr>
          <w:rFonts w:ascii="PT Astra Serif" w:hAnsi="PT Astra Serif"/>
          <w:color w:val="000000" w:themeColor="text1"/>
          <w:sz w:val="28"/>
          <w:szCs w:val="28"/>
        </w:rPr>
        <w:t>11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млн</w:t>
      </w:r>
      <w:proofErr w:type="gramEnd"/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руб</w:t>
      </w:r>
      <w:r w:rsidR="00141A30" w:rsidRPr="00392FF6">
        <w:rPr>
          <w:rFonts w:ascii="PT Astra Serif" w:hAnsi="PT Astra Serif"/>
          <w:color w:val="000000" w:themeColor="text1"/>
          <w:sz w:val="28"/>
          <w:szCs w:val="28"/>
        </w:rPr>
        <w:t>лей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A378E9" w:rsidRPr="00392FF6" w:rsidRDefault="00A378E9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Активно выявлялись нарушения коррупционного характера в сфере закупок товаров, работ, услуг для обеспечения государственных и муниципальных нужд (установлено </w:t>
      </w:r>
      <w:r w:rsidR="001D7E42" w:rsidRPr="00392FF6">
        <w:rPr>
          <w:rFonts w:ascii="PT Astra Serif" w:hAnsi="PT Astra Serif"/>
          <w:color w:val="000000" w:themeColor="text1"/>
          <w:sz w:val="28"/>
          <w:szCs w:val="28"/>
        </w:rPr>
        <w:t>53 факта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). В сфере использования государственного и мун</w:t>
      </w:r>
      <w:r w:rsidR="001D7E42" w:rsidRPr="00392FF6">
        <w:rPr>
          <w:rFonts w:ascii="PT Astra Serif" w:hAnsi="PT Astra Serif"/>
          <w:color w:val="000000" w:themeColor="text1"/>
          <w:sz w:val="28"/>
          <w:szCs w:val="28"/>
        </w:rPr>
        <w:t>иципального имущества выявлено 9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0 таких нарушений.</w:t>
      </w:r>
    </w:p>
    <w:p w:rsidR="005A0E63" w:rsidRPr="00392FF6" w:rsidRDefault="005A0E63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По информации следственного управления Следственного комитета Российской Федерации по Саратовской области</w:t>
      </w:r>
      <w:r w:rsidR="00EB038F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(далее – </w:t>
      </w:r>
      <w:proofErr w:type="gramStart"/>
      <w:r w:rsidR="00EB038F" w:rsidRPr="00392FF6">
        <w:rPr>
          <w:rFonts w:ascii="PT Astra Serif" w:hAnsi="PT Astra Serif"/>
          <w:color w:val="000000" w:themeColor="text1"/>
          <w:sz w:val="28"/>
          <w:szCs w:val="28"/>
        </w:rPr>
        <w:t>следственное</w:t>
      </w:r>
      <w:proofErr w:type="gramEnd"/>
      <w:r w:rsidR="00EB038F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управление)</w:t>
      </w:r>
      <w:r w:rsidR="001A2A8E" w:rsidRPr="00392FF6">
        <w:rPr>
          <w:rFonts w:ascii="PT Astra Serif" w:hAnsi="PT Astra Serif"/>
          <w:color w:val="000000" w:themeColor="text1"/>
          <w:sz w:val="28"/>
          <w:szCs w:val="28"/>
        </w:rPr>
        <w:t>, в 2023 году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на территории Саратовской области зарегистрировано 494 преступления коррупционной направленности </w:t>
      </w:r>
      <w:r w:rsidR="001A2A8E" w:rsidRPr="00392FF6">
        <w:rPr>
          <w:rFonts w:ascii="PT Astra Serif" w:hAnsi="PT Astra Serif"/>
          <w:color w:val="000000" w:themeColor="text1"/>
          <w:sz w:val="28"/>
          <w:szCs w:val="28"/>
        </w:rPr>
        <w:t>(2022 год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– 472</w:t>
      </w:r>
      <w:r w:rsidR="001A2A8E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), из них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относящихся к категории тяжких и особо тяжких – 317 </w:t>
      </w:r>
      <w:r w:rsidR="001A2A8E" w:rsidRPr="00392FF6">
        <w:rPr>
          <w:rFonts w:ascii="PT Astra Serif" w:hAnsi="PT Astra Serif"/>
          <w:color w:val="000000" w:themeColor="text1"/>
          <w:sz w:val="28"/>
          <w:szCs w:val="28"/>
        </w:rPr>
        <w:t>(2022 год –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308</w:t>
      </w:r>
      <w:r w:rsidR="001A2A8E" w:rsidRPr="00392FF6">
        <w:rPr>
          <w:rFonts w:ascii="PT Astra Serif" w:hAnsi="PT Astra Serif"/>
          <w:color w:val="000000" w:themeColor="text1"/>
          <w:sz w:val="28"/>
          <w:szCs w:val="28"/>
        </w:rPr>
        <w:t>)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5A0E63" w:rsidRPr="00392FF6" w:rsidRDefault="005A0E63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Следователями </w:t>
      </w:r>
      <w:r w:rsidR="00EB038F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следственного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управления в 2023 году организовано проведение 323 процессуальных проверок по сообщениям о совершении коррупционных правонарушений </w:t>
      </w:r>
      <w:r w:rsidR="00EB038F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(в 2022 году -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391).</w:t>
      </w:r>
    </w:p>
    <w:p w:rsidR="005A0E63" w:rsidRPr="00392FF6" w:rsidRDefault="005A0E63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Возбуждено 216 уголовных дел о коррупционных преступлениях</w:t>
      </w:r>
      <w:r w:rsidR="002B20ED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(в 2022 году - 207).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5A0E63" w:rsidRPr="00392FF6" w:rsidRDefault="005A0E63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Всего в производстве находилось 269 уголовных дел о коррупционных преступлениях (</w:t>
      </w:r>
      <w:r w:rsidR="002B20ED" w:rsidRPr="00392FF6">
        <w:rPr>
          <w:rFonts w:ascii="PT Astra Serif" w:hAnsi="PT Astra Serif"/>
          <w:color w:val="000000" w:themeColor="text1"/>
          <w:sz w:val="28"/>
          <w:szCs w:val="28"/>
        </w:rPr>
        <w:t>в 2022 году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– 286).</w:t>
      </w:r>
    </w:p>
    <w:p w:rsidR="005A0E63" w:rsidRPr="00392FF6" w:rsidRDefault="005A0E63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Направлено в суд (без </w:t>
      </w:r>
      <w:r w:rsidR="00573133" w:rsidRPr="00392FF6">
        <w:rPr>
          <w:rFonts w:ascii="PT Astra Serif" w:hAnsi="PT Astra Serif"/>
          <w:color w:val="000000" w:themeColor="text1"/>
          <w:sz w:val="28"/>
          <w:szCs w:val="28"/>
        </w:rPr>
        <w:t>учёта направленных повторно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) 141 уголовное дело </w:t>
      </w:r>
      <w:r w:rsidR="00934626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о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преступлениях корру</w:t>
      </w:r>
      <w:r w:rsidR="00573133" w:rsidRPr="00392FF6">
        <w:rPr>
          <w:rFonts w:ascii="PT Astra Serif" w:hAnsi="PT Astra Serif"/>
          <w:color w:val="000000" w:themeColor="text1"/>
          <w:sz w:val="28"/>
          <w:szCs w:val="28"/>
        </w:rPr>
        <w:t>пционной направленности (2022 год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– 109), из них 2 уголовных дела – в отношен</w:t>
      </w:r>
      <w:r w:rsidR="00573133" w:rsidRPr="00392FF6">
        <w:rPr>
          <w:rFonts w:ascii="PT Astra Serif" w:hAnsi="PT Astra Serif"/>
          <w:color w:val="000000" w:themeColor="text1"/>
          <w:sz w:val="28"/>
          <w:szCs w:val="28"/>
        </w:rPr>
        <w:t>ии организованных групп (2022 год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– 1).</w:t>
      </w:r>
    </w:p>
    <w:p w:rsidR="005A0E63" w:rsidRPr="00392FF6" w:rsidRDefault="005A0E63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По всем уголовным делам</w:t>
      </w:r>
      <w:r w:rsidR="00573133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о преступлениях, повлекших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материальный ущерб, принимались меры к его возмещению, в том числе путем наложени</w:t>
      </w:r>
      <w:r w:rsidR="00573133" w:rsidRPr="00392FF6">
        <w:rPr>
          <w:rFonts w:ascii="PT Astra Serif" w:hAnsi="PT Astra Serif"/>
          <w:color w:val="000000" w:themeColor="text1"/>
          <w:sz w:val="28"/>
          <w:szCs w:val="28"/>
        </w:rPr>
        <w:t>я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ареста на имущество.</w:t>
      </w:r>
    </w:p>
    <w:p w:rsidR="00E51654" w:rsidRPr="00392FF6" w:rsidRDefault="004F1FA6" w:rsidP="00721140">
      <w:pPr>
        <w:shd w:val="clear" w:color="auto" w:fill="FFFFFF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По данным Главного управления Министерства внутренних дел Российской Федерации по Саратовской области, </w:t>
      </w:r>
      <w:r w:rsidR="00091146" w:rsidRPr="00392FF6">
        <w:rPr>
          <w:rFonts w:ascii="PT Astra Serif" w:hAnsi="PT Astra Serif"/>
          <w:color w:val="000000" w:themeColor="text1"/>
          <w:sz w:val="28"/>
          <w:szCs w:val="28"/>
        </w:rPr>
        <w:t>в</w:t>
      </w:r>
      <w:r w:rsidR="008A384A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316EB4" w:rsidRPr="00392FF6">
        <w:rPr>
          <w:rFonts w:ascii="PT Astra Serif" w:hAnsi="PT Astra Serif"/>
          <w:color w:val="000000" w:themeColor="text1"/>
          <w:sz w:val="28"/>
          <w:szCs w:val="28"/>
        </w:rPr>
        <w:t>202</w:t>
      </w:r>
      <w:r w:rsidR="004C4477" w:rsidRPr="00392FF6">
        <w:rPr>
          <w:rFonts w:ascii="PT Astra Serif" w:hAnsi="PT Astra Serif"/>
          <w:color w:val="000000" w:themeColor="text1"/>
          <w:sz w:val="28"/>
          <w:szCs w:val="28"/>
        </w:rPr>
        <w:t>3</w:t>
      </w:r>
      <w:r w:rsidR="00316EB4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году </w:t>
      </w:r>
      <w:r w:rsidR="00E51654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на территории области органами внутренних дел зарегистрировано 335 коррупционных преступлений (2022 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 w:rsidR="00E51654" w:rsidRPr="00392FF6">
        <w:rPr>
          <w:rFonts w:ascii="PT Astra Serif" w:hAnsi="PT Astra Serif"/>
          <w:color w:val="000000" w:themeColor="text1"/>
          <w:sz w:val="28"/>
          <w:szCs w:val="28"/>
        </w:rPr>
        <w:t>- 384).</w:t>
      </w:r>
    </w:p>
    <w:p w:rsidR="00E51654" w:rsidRPr="00392FF6" w:rsidRDefault="00E51654" w:rsidP="00E5165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Из общего числа зарегистрированных преступлений указанной категории составляют:</w:t>
      </w:r>
    </w:p>
    <w:p w:rsidR="00E51654" w:rsidRPr="00392FF6" w:rsidRDefault="00E51654" w:rsidP="00E5165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35 фактов получения взяток (2022 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– 49);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</w:p>
    <w:p w:rsidR="00E51654" w:rsidRPr="00392FF6" w:rsidRDefault="00E51654" w:rsidP="00E5165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46 фактов дачи взятки (2022 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– 16);</w:t>
      </w:r>
    </w:p>
    <w:p w:rsidR="00E51654" w:rsidRPr="00392FF6" w:rsidRDefault="00E51654" w:rsidP="00E5165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113 фактов мелкого взяточничества (2022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год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– 115);</w:t>
      </w:r>
    </w:p>
    <w:p w:rsidR="00E51654" w:rsidRPr="00392FF6" w:rsidRDefault="00E51654" w:rsidP="00E51654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35 фактов коммерческого подкупа (2022 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– 19).</w:t>
      </w:r>
    </w:p>
    <w:p w:rsidR="009B1252" w:rsidRPr="00392FF6" w:rsidRDefault="009B1252" w:rsidP="009B125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Наибольшее количество преступлений коррупционной направленности зарегистрировано на территории Кировского – 35 (2022 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– 8), Фрунзенского – 18 (2022 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– 15), Ленинского – 6 (2022 – 3) районов г.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lastRenderedPageBreak/>
        <w:t xml:space="preserve">Саратова; г. Калининска – 11 (2022 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– 0); г. Ртищево – 7 (2022 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– 3), г. Балашова – 4 (2022 </w:t>
      </w:r>
      <w:r w:rsidR="006A469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– 2). </w:t>
      </w:r>
      <w:proofErr w:type="gramEnd"/>
    </w:p>
    <w:p w:rsidR="009164CD" w:rsidRPr="00392FF6" w:rsidRDefault="009164CD" w:rsidP="009164CD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Расследовано и направлено</w:t>
      </w:r>
      <w:proofErr w:type="gramEnd"/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в суд 24 уголовных дела по ст. 290 УК РФ - «получение взятки».</w:t>
      </w:r>
    </w:p>
    <w:p w:rsidR="008927DB" w:rsidRPr="00392FF6" w:rsidRDefault="008927DB" w:rsidP="008927DB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Общее количество выявленных преступлений против государственной власти, интересов государственной службы и службы в органах местного самоуправления - 56 (2022 г</w:t>
      </w:r>
      <w:r w:rsidR="00973BB1" w:rsidRPr="00392FF6">
        <w:rPr>
          <w:rFonts w:ascii="PT Astra Serif" w:hAnsi="PT Astra Serif"/>
          <w:color w:val="000000" w:themeColor="text1"/>
          <w:sz w:val="28"/>
          <w:szCs w:val="28"/>
        </w:rPr>
        <w:t>од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– 15), из которых 40 преступлений по ст. 159                      УК РФ, 7 преступлений по ст. 160 УК РФ, 2 преступления по ст. 290 УК РФ, 22 преступления по ст. 291 УК РФ.</w:t>
      </w:r>
    </w:p>
    <w:p w:rsidR="009460D2" w:rsidRPr="00392FF6" w:rsidRDefault="009460D2" w:rsidP="009460D2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В суд направлены уголовные дела в отношении 124 лиц (2022 </w:t>
      </w:r>
      <w:r w:rsidR="00973BB1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год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- 118), совершивших тяжкие коррупционные преступления. </w:t>
      </w:r>
    </w:p>
    <w:p w:rsidR="00494CC7" w:rsidRPr="00392FF6" w:rsidRDefault="00494CC7" w:rsidP="00494CC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Уделялось особое внимание мероприятиям, направленным</w:t>
      </w:r>
      <w:r w:rsidR="0058511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на предотвращение попыток хищения средств, выделенных из федерального</w:t>
      </w:r>
      <w:r w:rsidR="0058511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и областного бюджетов на реализацию национальных проектов, федеральных</w:t>
      </w:r>
      <w:r w:rsidR="00585110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>и областных государственных программ.</w:t>
      </w:r>
      <w:proofErr w:type="gramEnd"/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Выявлено 16 преступлений указанной направленности.</w:t>
      </w:r>
    </w:p>
    <w:p w:rsidR="00494CC7" w:rsidRPr="00392FF6" w:rsidRDefault="00494CC7" w:rsidP="00494CC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Выявлено и раскрыто</w:t>
      </w:r>
      <w:proofErr w:type="gramEnd"/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37 преступлений коррупционной направленности, совершенных в крупном и особо крупном размере.</w:t>
      </w:r>
    </w:p>
    <w:p w:rsidR="00494CC7" w:rsidRPr="00392FF6" w:rsidRDefault="00494CC7" w:rsidP="00494CC7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В </w:t>
      </w:r>
      <w:r w:rsidR="006A5237" w:rsidRPr="00392FF6">
        <w:rPr>
          <w:rFonts w:ascii="PT Astra Serif" w:hAnsi="PT Astra Serif"/>
          <w:color w:val="000000" w:themeColor="text1"/>
          <w:sz w:val="28"/>
          <w:szCs w:val="28"/>
        </w:rPr>
        <w:t>рамках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борьбы с незаконной передачей должностному лицу заказчика денежных средств, получаемых поставщиком в связи с исполнением государственного и муниципального контракта, а также по фактам хищения денежных сре</w:t>
      </w:r>
      <w:proofErr w:type="gramStart"/>
      <w:r w:rsidRPr="00392FF6">
        <w:rPr>
          <w:rFonts w:ascii="PT Astra Serif" w:hAnsi="PT Astra Serif"/>
          <w:color w:val="000000" w:themeColor="text1"/>
          <w:sz w:val="28"/>
          <w:szCs w:val="28"/>
        </w:rPr>
        <w:t>дств в сф</w:t>
      </w:r>
      <w:proofErr w:type="gramEnd"/>
      <w:r w:rsidRPr="00392FF6">
        <w:rPr>
          <w:rFonts w:ascii="PT Astra Serif" w:hAnsi="PT Astra Serif"/>
          <w:color w:val="000000" w:themeColor="text1"/>
          <w:sz w:val="28"/>
          <w:szCs w:val="28"/>
        </w:rPr>
        <w:t>ере закупок товаров, работ и услуг для обеспечения государственных и муниципальных нужд, выявлено 5 преступлений.</w:t>
      </w:r>
    </w:p>
    <w:p w:rsidR="006A2AD4" w:rsidRPr="00392FF6" w:rsidRDefault="006A2AD4" w:rsidP="003F655E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8D0ADB" w:rsidRPr="00392FF6" w:rsidRDefault="008D0ADB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Выявление и предотвращение конфликта интересов</w:t>
      </w:r>
    </w:p>
    <w:p w:rsidR="00050C09" w:rsidRPr="00392FF6" w:rsidRDefault="00050C09" w:rsidP="003544E6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D264B5" w:rsidRPr="00392FF6" w:rsidRDefault="003544E6" w:rsidP="005D42DA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В рамках проведения антикоррупционного мониторинга в Правительстве области ежеквартально анализируется информация</w:t>
      </w:r>
      <w:r w:rsidR="0090747A" w:rsidRPr="00392FF6">
        <w:rPr>
          <w:rFonts w:ascii="PT Astra Serif" w:hAnsi="PT Astra Serif"/>
          <w:color w:val="000000" w:themeColor="text1"/>
          <w:szCs w:val="28"/>
        </w:rPr>
        <w:t xml:space="preserve"> 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>органов области о соблюдении государственными гражданскими служащими области и лицами,  замещающими государственные должности области, требований к служебному поведению, о фактах конфликта интересов, а также о возникновении личной заинтересованности, которая приводит или может привести к конфликту интересов. При наличии оснований принимаются соответствующие меры реагирования.</w:t>
      </w:r>
      <w:r w:rsidR="005D42DA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900F43" w:rsidRPr="00392FF6">
        <w:rPr>
          <w:rFonts w:ascii="PT Astra Serif" w:hAnsi="PT Astra Serif"/>
          <w:color w:val="000000" w:themeColor="text1"/>
          <w:szCs w:val="28"/>
        </w:rPr>
        <w:t>Так, в 20</w:t>
      </w:r>
      <w:r w:rsidR="00F76CE2" w:rsidRPr="00392FF6">
        <w:rPr>
          <w:rFonts w:ascii="PT Astra Serif" w:hAnsi="PT Astra Serif"/>
          <w:color w:val="000000" w:themeColor="text1"/>
          <w:szCs w:val="28"/>
        </w:rPr>
        <w:t>2</w:t>
      </w:r>
      <w:r w:rsidR="00E82309" w:rsidRPr="00392FF6">
        <w:rPr>
          <w:rFonts w:ascii="PT Astra Serif" w:hAnsi="PT Astra Serif"/>
          <w:color w:val="000000" w:themeColor="text1"/>
          <w:szCs w:val="28"/>
        </w:rPr>
        <w:t>3</w:t>
      </w:r>
      <w:r w:rsidR="00900F43" w:rsidRPr="00392FF6">
        <w:rPr>
          <w:rFonts w:ascii="PT Astra Serif" w:hAnsi="PT Astra Serif"/>
          <w:color w:val="000000" w:themeColor="text1"/>
          <w:szCs w:val="28"/>
        </w:rPr>
        <w:t xml:space="preserve"> году </w:t>
      </w:r>
      <w:r w:rsidR="00D51266" w:rsidRPr="00392FF6">
        <w:rPr>
          <w:rFonts w:ascii="PT Astra Serif" w:hAnsi="PT Astra Serif"/>
          <w:color w:val="000000" w:themeColor="text1"/>
          <w:szCs w:val="28"/>
        </w:rPr>
        <w:t>Отделом</w:t>
      </w:r>
      <w:r w:rsidR="00491B3F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8378EE" w:rsidRPr="00392FF6">
        <w:rPr>
          <w:rFonts w:ascii="PT Astra Serif" w:hAnsi="PT Astra Serif"/>
          <w:color w:val="000000" w:themeColor="text1"/>
          <w:szCs w:val="28"/>
        </w:rPr>
        <w:t xml:space="preserve">проведено </w:t>
      </w:r>
      <w:r w:rsidR="007E413E" w:rsidRPr="00392FF6">
        <w:rPr>
          <w:rFonts w:ascii="PT Astra Serif" w:hAnsi="PT Astra Serif"/>
          <w:color w:val="000000" w:themeColor="text1"/>
          <w:szCs w:val="28"/>
        </w:rPr>
        <w:t>2</w:t>
      </w:r>
      <w:r w:rsidR="008378EE" w:rsidRPr="00392FF6">
        <w:rPr>
          <w:rFonts w:ascii="PT Astra Serif" w:hAnsi="PT Astra Serif"/>
          <w:color w:val="000000" w:themeColor="text1"/>
          <w:szCs w:val="28"/>
        </w:rPr>
        <w:t xml:space="preserve"> проверочных</w:t>
      </w:r>
      <w:r w:rsidR="00D264B5" w:rsidRPr="00392FF6">
        <w:rPr>
          <w:rFonts w:ascii="PT Astra Serif" w:hAnsi="PT Astra Serif"/>
          <w:color w:val="000000" w:themeColor="text1"/>
          <w:szCs w:val="28"/>
        </w:rPr>
        <w:t xml:space="preserve"> мероприяти</w:t>
      </w:r>
      <w:r w:rsidR="007E413E" w:rsidRPr="00392FF6">
        <w:rPr>
          <w:rFonts w:ascii="PT Astra Serif" w:hAnsi="PT Astra Serif"/>
          <w:color w:val="000000" w:themeColor="text1"/>
          <w:szCs w:val="28"/>
        </w:rPr>
        <w:t>я</w:t>
      </w:r>
      <w:r w:rsidR="00D264B5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E12248" w:rsidRPr="00392FF6">
        <w:rPr>
          <w:rFonts w:ascii="PT Astra Serif" w:hAnsi="PT Astra Serif"/>
          <w:color w:val="000000" w:themeColor="text1"/>
          <w:szCs w:val="28"/>
        </w:rPr>
        <w:t xml:space="preserve">в связи с возможной </w:t>
      </w:r>
      <w:r w:rsidR="00D51266" w:rsidRPr="00392FF6">
        <w:rPr>
          <w:rFonts w:ascii="PT Astra Serif" w:hAnsi="PT Astra Serif"/>
          <w:color w:val="000000" w:themeColor="text1"/>
        </w:rPr>
        <w:t>личной заинтересованностью лиц, замещающих государственные должности</w:t>
      </w:r>
      <w:r w:rsidR="00E12248" w:rsidRPr="00392FF6">
        <w:rPr>
          <w:rFonts w:ascii="PT Astra Serif" w:hAnsi="PT Astra Serif"/>
          <w:color w:val="000000" w:themeColor="text1"/>
        </w:rPr>
        <w:t xml:space="preserve"> области, при исполнении должностных обязанностей, которая может привести к конфликту интересов. </w:t>
      </w:r>
      <w:r w:rsidR="00D466E4" w:rsidRPr="00392FF6">
        <w:rPr>
          <w:rFonts w:ascii="PT Astra Serif" w:hAnsi="PT Astra Serif"/>
          <w:color w:val="000000" w:themeColor="text1"/>
          <w:szCs w:val="28"/>
        </w:rPr>
        <w:t>По результатам проверочных мероприятий установлено</w:t>
      </w:r>
      <w:r w:rsidR="00E00FD2" w:rsidRPr="00392FF6">
        <w:rPr>
          <w:rFonts w:ascii="PT Astra Serif" w:hAnsi="PT Astra Serif"/>
          <w:color w:val="000000" w:themeColor="text1"/>
          <w:szCs w:val="28"/>
        </w:rPr>
        <w:t xml:space="preserve"> отсутствие конфликта интересов</w:t>
      </w:r>
      <w:r w:rsidR="00E12248" w:rsidRPr="00392FF6">
        <w:rPr>
          <w:rFonts w:ascii="PT Astra Serif" w:hAnsi="PT Astra Serif"/>
          <w:color w:val="000000" w:themeColor="text1"/>
          <w:szCs w:val="28"/>
        </w:rPr>
        <w:t xml:space="preserve"> при исполнении должностных обязанностей</w:t>
      </w:r>
      <w:r w:rsidR="00E00FD2" w:rsidRPr="00392FF6">
        <w:rPr>
          <w:rFonts w:ascii="PT Astra Serif" w:hAnsi="PT Astra Serif"/>
          <w:color w:val="000000" w:themeColor="text1"/>
          <w:szCs w:val="28"/>
        </w:rPr>
        <w:t>, о чём подготовлен</w:t>
      </w:r>
      <w:r w:rsidR="00155A05" w:rsidRPr="00392FF6">
        <w:rPr>
          <w:rFonts w:ascii="PT Astra Serif" w:hAnsi="PT Astra Serif"/>
          <w:color w:val="000000" w:themeColor="text1"/>
          <w:szCs w:val="28"/>
        </w:rPr>
        <w:t>ы</w:t>
      </w:r>
      <w:r w:rsidR="00E00FD2" w:rsidRPr="00392FF6">
        <w:rPr>
          <w:rFonts w:ascii="PT Astra Serif" w:hAnsi="PT Astra Serif"/>
          <w:color w:val="000000" w:themeColor="text1"/>
          <w:szCs w:val="28"/>
        </w:rPr>
        <w:t xml:space="preserve"> мотивированн</w:t>
      </w:r>
      <w:r w:rsidR="00155A05" w:rsidRPr="00392FF6">
        <w:rPr>
          <w:rFonts w:ascii="PT Astra Serif" w:hAnsi="PT Astra Serif"/>
          <w:color w:val="000000" w:themeColor="text1"/>
          <w:szCs w:val="28"/>
        </w:rPr>
        <w:t>ы</w:t>
      </w:r>
      <w:r w:rsidR="00E00FD2" w:rsidRPr="00392FF6">
        <w:rPr>
          <w:rFonts w:ascii="PT Astra Serif" w:hAnsi="PT Astra Serif"/>
          <w:color w:val="000000" w:themeColor="text1"/>
          <w:szCs w:val="28"/>
        </w:rPr>
        <w:t>е заключени</w:t>
      </w:r>
      <w:r w:rsidR="00155A05" w:rsidRPr="00392FF6">
        <w:rPr>
          <w:rFonts w:ascii="PT Astra Serif" w:hAnsi="PT Astra Serif"/>
          <w:color w:val="000000" w:themeColor="text1"/>
          <w:szCs w:val="28"/>
        </w:rPr>
        <w:t>я</w:t>
      </w:r>
      <w:r w:rsidR="00E00FD2" w:rsidRPr="00392FF6">
        <w:rPr>
          <w:rFonts w:ascii="PT Astra Serif" w:hAnsi="PT Astra Serif"/>
          <w:color w:val="000000" w:themeColor="text1"/>
          <w:szCs w:val="28"/>
        </w:rPr>
        <w:t xml:space="preserve"> с рекомендациями о действиях в случае возникновения конфликта интересов. </w:t>
      </w:r>
    </w:p>
    <w:p w:rsidR="00E82309" w:rsidRPr="00392FF6" w:rsidRDefault="001C415A" w:rsidP="005D42DA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lastRenderedPageBreak/>
        <w:t xml:space="preserve">Также по результатам проведённого анализа Отделом </w:t>
      </w: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инициировано и проведено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2 проверки соблюдения требований о конфликте интересов </w:t>
      </w:r>
      <w:r w:rsidR="00AF323A" w:rsidRPr="00392FF6">
        <w:rPr>
          <w:rFonts w:ascii="PT Astra Serif" w:hAnsi="PT Astra Serif"/>
          <w:color w:val="000000" w:themeColor="text1"/>
          <w:szCs w:val="28"/>
        </w:rPr>
        <w:t>государственными служащими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области</w:t>
      </w:r>
      <w:r w:rsidR="00AF323A" w:rsidRPr="00392FF6">
        <w:rPr>
          <w:rFonts w:ascii="PT Astra Serif" w:hAnsi="PT Astra Serif"/>
          <w:color w:val="000000" w:themeColor="text1"/>
          <w:szCs w:val="28"/>
        </w:rPr>
        <w:t>.</w:t>
      </w:r>
      <w:r w:rsidR="0085149C" w:rsidRPr="00392FF6">
        <w:rPr>
          <w:rFonts w:ascii="PT Astra Serif" w:hAnsi="PT Astra Serif"/>
          <w:color w:val="000000" w:themeColor="text1"/>
          <w:szCs w:val="28"/>
        </w:rPr>
        <w:t xml:space="preserve"> По результатам указанных проверок 1 лицо привлечено к дисциплинарной ответственности, в отношении 1 лица комиссией</w:t>
      </w:r>
      <w:r w:rsidR="006C3CA8" w:rsidRPr="00392FF6">
        <w:rPr>
          <w:rFonts w:ascii="PT Astra Serif" w:hAnsi="PT Astra Serif"/>
          <w:color w:val="000000" w:themeColor="text1"/>
          <w:szCs w:val="28"/>
        </w:rPr>
        <w:t xml:space="preserve"> по соблюдению требований к служебному поведению и урегулированию конфликта интересов </w:t>
      </w:r>
      <w:r w:rsidR="0085149C" w:rsidRPr="00392FF6">
        <w:rPr>
          <w:rFonts w:ascii="PT Astra Serif" w:hAnsi="PT Astra Serif"/>
          <w:color w:val="000000" w:themeColor="text1"/>
          <w:szCs w:val="28"/>
        </w:rPr>
        <w:t xml:space="preserve">признано отсутствие оснований для привлечения к ответственности.  </w:t>
      </w:r>
    </w:p>
    <w:p w:rsidR="00D264B5" w:rsidRPr="00392FF6" w:rsidRDefault="00D264B5" w:rsidP="00491B3F">
      <w:pPr>
        <w:ind w:firstLine="720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A85629" w:rsidRPr="00392FF6" w:rsidRDefault="00A85629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Проверка достоверности и полноты сведений</w:t>
      </w:r>
      <w:r w:rsidR="007C07A5" w:rsidRPr="00392FF6">
        <w:rPr>
          <w:rFonts w:ascii="PT Astra Serif" w:hAnsi="PT Astra Serif"/>
          <w:b/>
          <w:color w:val="000000" w:themeColor="text1"/>
          <w:szCs w:val="28"/>
        </w:rPr>
        <w:t xml:space="preserve"> о доходах</w:t>
      </w:r>
    </w:p>
    <w:p w:rsidR="00FA0DF3" w:rsidRPr="00392FF6" w:rsidRDefault="00FA0DF3" w:rsidP="003F655E">
      <w:pPr>
        <w:pStyle w:val="ae"/>
        <w:rPr>
          <w:rFonts w:ascii="PT Astra Serif" w:hAnsi="PT Astra Serif"/>
          <w:b/>
          <w:color w:val="000000" w:themeColor="text1"/>
          <w:szCs w:val="28"/>
        </w:rPr>
      </w:pPr>
    </w:p>
    <w:p w:rsidR="003F655E" w:rsidRPr="00392FF6" w:rsidRDefault="003F655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b/>
          <w:color w:val="000000" w:themeColor="text1"/>
          <w:szCs w:val="28"/>
        </w:rPr>
        <w:t>Проверка достоверности и полноты сведений</w:t>
      </w:r>
      <w:r w:rsidRPr="00392FF6">
        <w:rPr>
          <w:rFonts w:ascii="PT Astra Serif" w:hAnsi="PT Astra Serif"/>
          <w:color w:val="000000" w:themeColor="text1"/>
          <w:szCs w:val="28"/>
        </w:rPr>
        <w:t>, представляемых государственными, муниципальными служащими и лицами, претендующими на замещение соответствующих должностей,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реализуется подразделениями по профилактике коррупционных и иных правонарушений (должностными лицами, ответственными за профилактику коррупционных и иных правонарушений) во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исполнение:</w:t>
      </w:r>
    </w:p>
    <w:p w:rsidR="003F655E" w:rsidRPr="00392FF6" w:rsidRDefault="003F655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Закона </w:t>
      </w:r>
      <w:r w:rsidR="00B17F4C" w:rsidRPr="00392FF6">
        <w:rPr>
          <w:rFonts w:ascii="PT Astra Serif" w:hAnsi="PT Astra Serif"/>
          <w:color w:val="000000" w:themeColor="text1"/>
          <w:szCs w:val="28"/>
        </w:rPr>
        <w:t xml:space="preserve">Саратовской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области </w:t>
      </w:r>
      <w:r w:rsidR="00652D8D" w:rsidRPr="00392FF6">
        <w:rPr>
          <w:rFonts w:ascii="PT Astra Serif" w:hAnsi="PT Astra Serif"/>
          <w:color w:val="000000" w:themeColor="text1"/>
          <w:szCs w:val="28"/>
        </w:rPr>
        <w:t>«О противодействии коррупции в Саратовской области»</w:t>
      </w:r>
      <w:r w:rsidRPr="00392FF6">
        <w:rPr>
          <w:rFonts w:ascii="PT Astra Serif" w:hAnsi="PT Astra Serif"/>
          <w:color w:val="000000" w:themeColor="text1"/>
          <w:szCs w:val="28"/>
        </w:rPr>
        <w:t>;</w:t>
      </w:r>
    </w:p>
    <w:p w:rsidR="003F655E" w:rsidRPr="00392FF6" w:rsidRDefault="003F655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 xml:space="preserve">постановления Губернатора </w:t>
      </w:r>
      <w:r w:rsidR="0051506B" w:rsidRPr="00392FF6">
        <w:rPr>
          <w:rFonts w:ascii="PT Astra Serif" w:hAnsi="PT Astra Serif"/>
          <w:color w:val="000000" w:themeColor="text1"/>
          <w:szCs w:val="28"/>
        </w:rPr>
        <w:t xml:space="preserve">Саратовской </w:t>
      </w:r>
      <w:r w:rsidRPr="00392FF6">
        <w:rPr>
          <w:rFonts w:ascii="PT Astra Serif" w:hAnsi="PT Astra Serif"/>
          <w:color w:val="000000" w:themeColor="text1"/>
          <w:szCs w:val="28"/>
        </w:rPr>
        <w:t>области от 1 июня 2010 года № 167 «О проверке достоверности и полноты сведений, представляемых гражданами, претендующими на замещение должностей государственной гражданской службы Саратовской области, и государственными гражданскими служащими Саратовской области, и соблюдения государственными гражданскими служащими Саратовской области требований к служебному поведению»;</w:t>
      </w:r>
      <w:proofErr w:type="gramEnd"/>
    </w:p>
    <w:p w:rsidR="003F655E" w:rsidRPr="00392FF6" w:rsidRDefault="003F655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 xml:space="preserve">постановления Губернатора </w:t>
      </w:r>
      <w:r w:rsidR="0051506B" w:rsidRPr="00392FF6">
        <w:rPr>
          <w:rFonts w:ascii="PT Astra Serif" w:hAnsi="PT Astra Serif"/>
          <w:color w:val="000000" w:themeColor="text1"/>
          <w:szCs w:val="28"/>
        </w:rPr>
        <w:t xml:space="preserve">Саратовской </w:t>
      </w:r>
      <w:r w:rsidRPr="00392FF6">
        <w:rPr>
          <w:rFonts w:ascii="PT Astra Serif" w:hAnsi="PT Astra Serif"/>
          <w:color w:val="000000" w:themeColor="text1"/>
          <w:szCs w:val="28"/>
        </w:rPr>
        <w:t>области от 30 ноября 2012 года № 363 «О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Саратовской области,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Саратовской области в соответствии с нормативными правовыми актами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интересов»;</w:t>
      </w:r>
    </w:p>
    <w:p w:rsidR="003F655E" w:rsidRPr="00392FF6" w:rsidRDefault="003F655E" w:rsidP="003F65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ведомственных и муниципальных планов по противодействию коррупции.</w:t>
      </w:r>
    </w:p>
    <w:p w:rsidR="00FA0DF3" w:rsidRPr="00392FF6" w:rsidRDefault="00FA0DF3" w:rsidP="003F655E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4A28C6" w:rsidRPr="00392FF6" w:rsidRDefault="004A28C6" w:rsidP="003F655E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FA0DF3" w:rsidRPr="00392FF6" w:rsidRDefault="00FA0DF3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lastRenderedPageBreak/>
        <w:t>Осуществление контроля за расходами</w:t>
      </w:r>
    </w:p>
    <w:p w:rsidR="00FA0DF3" w:rsidRPr="00392FF6" w:rsidRDefault="00FA0DF3" w:rsidP="00FA0DF3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6077FC" w:rsidRPr="00392FF6" w:rsidRDefault="00FA0DF3" w:rsidP="00A12F64">
      <w:pPr>
        <w:pStyle w:val="ae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 xml:space="preserve">В соответствии со статьёй 5.1 Закона области </w:t>
      </w:r>
      <w:r w:rsidR="00652D8D" w:rsidRPr="00392FF6">
        <w:rPr>
          <w:rFonts w:ascii="PT Astra Serif" w:hAnsi="PT Astra Serif"/>
          <w:color w:val="000000" w:themeColor="text1"/>
          <w:szCs w:val="28"/>
        </w:rPr>
        <w:t>«О противодействии коррупции в Саратовской области»</w:t>
      </w:r>
      <w:r w:rsidR="00605D3C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b/>
          <w:color w:val="000000" w:themeColor="text1"/>
          <w:szCs w:val="28"/>
        </w:rPr>
        <w:t>контроль за расходами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лиц, замещающих государственные должности области, муниципальные должности, должности государственной гражданской службы области,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(</w:t>
      </w: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 xml:space="preserve">супруга) и несовершеннолетних детей,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а также о расходах их супруг (супругов) и несовершеннолетних детей (далее – контроль за расходами), </w:t>
      </w:r>
      <w:r w:rsidR="004D63F0" w:rsidRPr="00392FF6">
        <w:rPr>
          <w:rFonts w:ascii="PT Astra Serif" w:hAnsi="PT Astra Serif"/>
          <w:color w:val="000000" w:themeColor="text1"/>
          <w:szCs w:val="28"/>
        </w:rPr>
        <w:t>осуществляет государственный орган</w:t>
      </w:r>
      <w:proofErr w:type="gramEnd"/>
      <w:r w:rsidR="004D63F0" w:rsidRPr="00392FF6">
        <w:rPr>
          <w:rFonts w:ascii="PT Astra Serif" w:hAnsi="PT Astra Serif"/>
          <w:color w:val="000000" w:themeColor="text1"/>
          <w:szCs w:val="28"/>
        </w:rPr>
        <w:t xml:space="preserve"> Саратовской области по профилактике коррупционных и иных правонарушений</w:t>
      </w:r>
      <w:r w:rsidR="00A12F64" w:rsidRPr="00392FF6">
        <w:rPr>
          <w:rFonts w:ascii="PT Astra Serif" w:hAnsi="PT Astra Serif"/>
          <w:color w:val="000000" w:themeColor="text1"/>
          <w:szCs w:val="28"/>
        </w:rPr>
        <w:t xml:space="preserve">. </w:t>
      </w:r>
      <w:r w:rsidRPr="00392FF6">
        <w:rPr>
          <w:rFonts w:ascii="PT Astra Serif" w:hAnsi="PT Astra Serif"/>
          <w:color w:val="000000" w:themeColor="text1"/>
          <w:szCs w:val="28"/>
        </w:rPr>
        <w:t>Порядок принятия решения об осуществлении соответствующего контроля регламентирован постановлением Губернатора области от 7 июня 2013 года № 226.</w:t>
      </w:r>
      <w:r w:rsidR="00A12F64" w:rsidRPr="00392FF6">
        <w:rPr>
          <w:rFonts w:ascii="PT Astra Serif" w:hAnsi="PT Astra Serif"/>
          <w:color w:val="000000" w:themeColor="text1"/>
          <w:szCs w:val="28"/>
        </w:rPr>
        <w:t xml:space="preserve"> </w:t>
      </w:r>
    </w:p>
    <w:p w:rsidR="00106278" w:rsidRPr="00392FF6" w:rsidRDefault="001C1363" w:rsidP="00106278">
      <w:pPr>
        <w:pStyle w:val="a3"/>
        <w:ind w:firstLine="709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В 202</w:t>
      </w:r>
      <w:r w:rsidR="00F23997" w:rsidRPr="00392FF6">
        <w:rPr>
          <w:rFonts w:ascii="PT Astra Serif" w:hAnsi="PT Astra Serif"/>
          <w:bCs/>
          <w:color w:val="000000" w:themeColor="text1"/>
          <w:szCs w:val="28"/>
        </w:rPr>
        <w:t>3</w:t>
      </w: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году </w:t>
      </w:r>
      <w:r w:rsidR="00106278" w:rsidRPr="00392FF6">
        <w:rPr>
          <w:rFonts w:ascii="PT Astra Serif" w:hAnsi="PT Astra Serif"/>
          <w:bCs/>
          <w:color w:val="000000" w:themeColor="text1"/>
          <w:szCs w:val="28"/>
        </w:rPr>
        <w:t xml:space="preserve">в отношении 1 государственного гражданского служащего области осуществлён контроль расходов. По результатам проверочных мероприятий нарушений требований законодательства о представлении сведений о расходах не установлено. </w:t>
      </w:r>
    </w:p>
    <w:p w:rsidR="002147C4" w:rsidRPr="00392FF6" w:rsidRDefault="002147C4" w:rsidP="003F655E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0D52B8" w:rsidRPr="00392FF6" w:rsidRDefault="000D52B8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Обеспечение реализации</w:t>
      </w:r>
      <w:r w:rsidR="002147C4" w:rsidRPr="00392FF6">
        <w:rPr>
          <w:rFonts w:ascii="PT Astra Serif" w:hAnsi="PT Astra Serif"/>
          <w:b/>
          <w:color w:val="000000" w:themeColor="text1"/>
          <w:szCs w:val="28"/>
        </w:rPr>
        <w:t xml:space="preserve"> обязанности уведомл</w:t>
      </w:r>
      <w:r w:rsidRPr="00392FF6">
        <w:rPr>
          <w:rFonts w:ascii="PT Astra Serif" w:hAnsi="PT Astra Serif"/>
          <w:b/>
          <w:color w:val="000000" w:themeColor="text1"/>
          <w:szCs w:val="28"/>
        </w:rPr>
        <w:t>ения</w:t>
      </w:r>
      <w:r w:rsidR="002147C4" w:rsidRPr="00392FF6">
        <w:rPr>
          <w:rFonts w:ascii="PT Astra Serif" w:hAnsi="PT Astra Serif"/>
          <w:b/>
          <w:color w:val="000000" w:themeColor="text1"/>
          <w:szCs w:val="28"/>
        </w:rPr>
        <w:t xml:space="preserve"> </w:t>
      </w:r>
    </w:p>
    <w:p w:rsidR="002147C4" w:rsidRPr="00392FF6" w:rsidRDefault="002147C4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о склонении к коррупционным правонарушениям</w:t>
      </w:r>
    </w:p>
    <w:p w:rsidR="000D52B8" w:rsidRPr="00392FF6" w:rsidRDefault="000D52B8" w:rsidP="008E3AA7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8E3AA7" w:rsidRPr="00392FF6" w:rsidRDefault="008E3AA7" w:rsidP="008E3AA7">
      <w:pPr>
        <w:pStyle w:val="ae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 xml:space="preserve">Во исполнение требований статьи 9 Федерального закона «О противодействии коррупции» и постановления Губернатора </w:t>
      </w:r>
      <w:r w:rsidR="00A000C1" w:rsidRPr="00392FF6">
        <w:rPr>
          <w:rFonts w:ascii="PT Astra Serif" w:hAnsi="PT Astra Serif"/>
          <w:color w:val="000000" w:themeColor="text1"/>
          <w:szCs w:val="28"/>
        </w:rPr>
        <w:t xml:space="preserve">Саратовской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области от 9 апреля 2009 № 31 «Об утверждении Положения о порядке уведомления представителя нанимателя (работодателя) о фактах обращения в целях склонения государственного гражданского служащего Саратовской области к совершению коррупционных правонарушений, организации проверки этих сведений и регистрации уведомлений» во всех </w:t>
      </w:r>
      <w:r w:rsidR="0090747A" w:rsidRPr="00392FF6">
        <w:rPr>
          <w:rFonts w:ascii="PT Astra Serif" w:hAnsi="PT Astra Serif"/>
          <w:color w:val="000000" w:themeColor="text1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органах области </w:t>
      </w:r>
      <w:r w:rsidRPr="00392FF6">
        <w:rPr>
          <w:rFonts w:ascii="PT Astra Serif" w:hAnsi="PT Astra Serif"/>
          <w:b/>
          <w:color w:val="000000" w:themeColor="text1"/>
          <w:szCs w:val="28"/>
        </w:rPr>
        <w:t>обеспечены организационные условия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для</w:t>
      </w:r>
      <w:proofErr w:type="gramEnd"/>
      <w:r w:rsidRPr="00392FF6">
        <w:rPr>
          <w:rFonts w:ascii="PT Astra Serif" w:hAnsi="PT Astra Serif"/>
          <w:color w:val="000000" w:themeColor="text1"/>
          <w:szCs w:val="28"/>
        </w:rPr>
        <w:t xml:space="preserve"> реализации обязанности государственных служащих </w:t>
      </w:r>
      <w:r w:rsidRPr="00392FF6">
        <w:rPr>
          <w:rFonts w:ascii="PT Astra Serif" w:hAnsi="PT Astra Serif"/>
          <w:b/>
          <w:color w:val="000000" w:themeColor="text1"/>
          <w:szCs w:val="28"/>
        </w:rPr>
        <w:t>уведомлять представителя нанимателя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(работодателя) </w:t>
      </w:r>
      <w:r w:rsidRPr="00392FF6">
        <w:rPr>
          <w:rFonts w:ascii="PT Astra Serif" w:hAnsi="PT Astra Serif"/>
          <w:b/>
          <w:color w:val="000000" w:themeColor="text1"/>
          <w:szCs w:val="28"/>
        </w:rPr>
        <w:t>об обращениях в целях склонения к совершению коррупционных правонарушений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. </w:t>
      </w:r>
    </w:p>
    <w:p w:rsidR="002147C4" w:rsidRPr="00392FF6" w:rsidRDefault="002147C4" w:rsidP="002147C4">
      <w:pPr>
        <w:pStyle w:val="ae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разделе </w:t>
      </w: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«Противодействие коррупции» на портале Правительства области размещена подборка информации по вопросам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уведомления об обращениях в целях склонения к совершению коррупционных </w:t>
      </w:r>
      <w:r w:rsidRPr="00392FF6">
        <w:rPr>
          <w:rFonts w:ascii="PT Astra Serif" w:hAnsi="PT Astra Serif"/>
          <w:color w:val="000000" w:themeColor="text1"/>
          <w:szCs w:val="28"/>
        </w:rPr>
        <w:lastRenderedPageBreak/>
        <w:t>правонарушений</w:t>
      </w:r>
      <w:r w:rsidR="00FE6749" w:rsidRPr="00392FF6">
        <w:rPr>
          <w:rFonts w:ascii="PT Astra Serif" w:hAnsi="PT Astra Serif"/>
          <w:color w:val="000000" w:themeColor="text1"/>
          <w:szCs w:val="28"/>
        </w:rPr>
        <w:t xml:space="preserve"> (http://saratov.gov.ru/informers/protivodeystvie-korruptsii/ 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trebovaniya</w:t>
      </w:r>
      <w:proofErr w:type="spellEnd"/>
      <w:r w:rsidR="00FE6749" w:rsidRPr="00392FF6">
        <w:rPr>
          <w:rFonts w:ascii="PT Astra Serif" w:hAnsi="PT Astra Serif"/>
          <w:color w:val="000000" w:themeColor="text1"/>
          <w:szCs w:val="28"/>
        </w:rPr>
        <w:t>)</w:t>
      </w:r>
      <w:r w:rsidRPr="00392FF6">
        <w:rPr>
          <w:rFonts w:ascii="PT Astra Serif" w:hAnsi="PT Astra Serif"/>
          <w:color w:val="000000" w:themeColor="text1"/>
          <w:szCs w:val="28"/>
        </w:rPr>
        <w:t>.</w:t>
      </w:r>
      <w:r w:rsidR="00184A0A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Аналогичная информация размещена также на официальных сайтах </w:t>
      </w:r>
      <w:r w:rsidR="0090747A" w:rsidRPr="00392FF6">
        <w:rPr>
          <w:rFonts w:ascii="PT Astra Serif" w:hAnsi="PT Astra Serif"/>
          <w:color w:val="000000" w:themeColor="text1"/>
          <w:szCs w:val="28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>органов</w:t>
      </w: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 области. </w:t>
      </w:r>
    </w:p>
    <w:p w:rsidR="008E3AA7" w:rsidRPr="00392FF6" w:rsidRDefault="008E3AA7" w:rsidP="008E3AA7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При методическом содействии Правительства области соответствующие процедуры реализованы </w:t>
      </w:r>
      <w:r w:rsidR="0033047E" w:rsidRPr="00392FF6">
        <w:rPr>
          <w:rFonts w:ascii="PT Astra Serif" w:hAnsi="PT Astra Serif"/>
          <w:color w:val="000000" w:themeColor="text1"/>
          <w:szCs w:val="28"/>
        </w:rPr>
        <w:t xml:space="preserve">также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во всех муниципальных районах и городских округах области. </w:t>
      </w:r>
    </w:p>
    <w:p w:rsidR="004C0BE3" w:rsidRPr="00392FF6" w:rsidRDefault="00864EE2" w:rsidP="002147C4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В 202</w:t>
      </w:r>
      <w:r w:rsidR="00F944DF" w:rsidRPr="00392FF6">
        <w:rPr>
          <w:rFonts w:ascii="PT Astra Serif" w:hAnsi="PT Astra Serif"/>
          <w:bCs/>
          <w:color w:val="000000" w:themeColor="text1"/>
          <w:szCs w:val="28"/>
        </w:rPr>
        <w:t>3</w:t>
      </w:r>
      <w:r w:rsidR="000740AC" w:rsidRPr="00392FF6">
        <w:rPr>
          <w:rFonts w:ascii="PT Astra Serif" w:hAnsi="PT Astra Serif"/>
          <w:bCs/>
          <w:color w:val="000000" w:themeColor="text1"/>
          <w:szCs w:val="28"/>
        </w:rPr>
        <w:t xml:space="preserve"> году </w:t>
      </w: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в </w:t>
      </w:r>
      <w:r w:rsidR="00C65E46" w:rsidRPr="00392FF6">
        <w:rPr>
          <w:rFonts w:ascii="PT Astra Serif" w:hAnsi="PT Astra Serif"/>
          <w:bCs/>
          <w:color w:val="000000" w:themeColor="text1"/>
          <w:szCs w:val="28"/>
        </w:rPr>
        <w:t xml:space="preserve">исполнительных </w:t>
      </w:r>
      <w:r w:rsidRPr="00392FF6">
        <w:rPr>
          <w:rFonts w:ascii="PT Astra Serif" w:hAnsi="PT Astra Serif"/>
          <w:bCs/>
          <w:color w:val="000000" w:themeColor="text1"/>
          <w:szCs w:val="28"/>
        </w:rPr>
        <w:t>органах</w:t>
      </w:r>
      <w:r w:rsidR="001412A7" w:rsidRPr="00392FF6">
        <w:rPr>
          <w:rFonts w:ascii="PT Astra Serif" w:hAnsi="PT Astra Serif"/>
          <w:bCs/>
          <w:color w:val="000000" w:themeColor="text1"/>
          <w:szCs w:val="28"/>
        </w:rPr>
        <w:t xml:space="preserve"> области </w:t>
      </w:r>
      <w:r w:rsidR="00F944DF" w:rsidRPr="00392FF6">
        <w:rPr>
          <w:rFonts w:ascii="PT Astra Serif" w:hAnsi="PT Astra Serif"/>
          <w:bCs/>
          <w:color w:val="000000" w:themeColor="text1"/>
          <w:szCs w:val="28"/>
        </w:rPr>
        <w:t xml:space="preserve">таких уведомлений не поступало, </w:t>
      </w:r>
      <w:r w:rsidR="004C0BE3" w:rsidRPr="00392FF6">
        <w:rPr>
          <w:rFonts w:ascii="PT Astra Serif" w:hAnsi="PT Astra Serif"/>
          <w:color w:val="000000" w:themeColor="text1"/>
          <w:szCs w:val="28"/>
        </w:rPr>
        <w:t xml:space="preserve">в органах местного самоуправления области </w:t>
      </w:r>
      <w:r w:rsidR="00F944DF" w:rsidRPr="00392FF6">
        <w:rPr>
          <w:rFonts w:ascii="PT Astra Serif" w:hAnsi="PT Astra Serif"/>
          <w:color w:val="000000" w:themeColor="text1"/>
          <w:szCs w:val="28"/>
        </w:rPr>
        <w:t xml:space="preserve">поступило и рассмотрено </w:t>
      </w:r>
      <w:r w:rsidR="004C0BE3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F944DF" w:rsidRPr="00392FF6">
        <w:rPr>
          <w:rFonts w:ascii="PT Astra Serif" w:hAnsi="PT Astra Serif"/>
          <w:color w:val="000000" w:themeColor="text1"/>
          <w:szCs w:val="28"/>
        </w:rPr>
        <w:t>13 уведомлений, п</w:t>
      </w:r>
      <w:r w:rsidR="006C6AA3" w:rsidRPr="00392FF6">
        <w:rPr>
          <w:rFonts w:ascii="PT Astra Serif" w:hAnsi="PT Astra Serif"/>
          <w:color w:val="000000" w:themeColor="text1"/>
          <w:szCs w:val="28"/>
        </w:rPr>
        <w:t xml:space="preserve">о результатам </w:t>
      </w:r>
      <w:r w:rsidR="00F944DF" w:rsidRPr="00392FF6">
        <w:rPr>
          <w:rFonts w:ascii="PT Astra Serif" w:hAnsi="PT Astra Serif"/>
          <w:color w:val="000000" w:themeColor="text1"/>
          <w:szCs w:val="28"/>
        </w:rPr>
        <w:t xml:space="preserve">их </w:t>
      </w:r>
      <w:r w:rsidR="006C6AA3" w:rsidRPr="00392FF6">
        <w:rPr>
          <w:rFonts w:ascii="PT Astra Serif" w:hAnsi="PT Astra Serif"/>
          <w:color w:val="000000" w:themeColor="text1"/>
          <w:szCs w:val="28"/>
        </w:rPr>
        <w:t>рассмотрения материалы направлены в правоохранительные органы.</w:t>
      </w:r>
    </w:p>
    <w:p w:rsidR="00447B26" w:rsidRPr="00392FF6" w:rsidRDefault="00447B26" w:rsidP="003F655E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447B26" w:rsidRPr="00392FF6" w:rsidRDefault="00447B26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Проведение антикоррупционной экспертизы </w:t>
      </w:r>
    </w:p>
    <w:p w:rsidR="003F0C81" w:rsidRPr="00392FF6" w:rsidRDefault="003F0C81" w:rsidP="00447B26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AA4EA8" w:rsidRPr="00392FF6" w:rsidRDefault="00447B26" w:rsidP="00447B26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Важным направлением антикоррупционной политики является проведение </w:t>
      </w:r>
      <w:r w:rsidRPr="00392FF6">
        <w:rPr>
          <w:rFonts w:ascii="PT Astra Serif" w:hAnsi="PT Astra Serif"/>
          <w:b/>
          <w:color w:val="000000" w:themeColor="text1"/>
          <w:szCs w:val="28"/>
        </w:rPr>
        <w:t>антикоррупционной экспертизы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нормативных правовых актов и их проектов. </w:t>
      </w:r>
    </w:p>
    <w:p w:rsidR="001E6C3A" w:rsidRPr="00392FF6" w:rsidRDefault="009C5D7D" w:rsidP="001E6C3A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С 2023 года </w:t>
      </w:r>
      <w:r w:rsidR="00D97FAD" w:rsidRPr="00392FF6">
        <w:rPr>
          <w:rFonts w:ascii="PT Astra Serif" w:hAnsi="PT Astra Serif"/>
          <w:color w:val="000000" w:themeColor="text1"/>
          <w:szCs w:val="28"/>
        </w:rPr>
        <w:t>а</w:t>
      </w:r>
      <w:r w:rsidR="00447B26" w:rsidRPr="00392FF6">
        <w:rPr>
          <w:rFonts w:ascii="PT Astra Serif" w:hAnsi="PT Astra Serif"/>
          <w:color w:val="000000" w:themeColor="text1"/>
          <w:szCs w:val="28"/>
        </w:rPr>
        <w:t xml:space="preserve">нтикоррупционная экспертиза </w:t>
      </w:r>
      <w:r w:rsidR="00AC721B" w:rsidRPr="00392FF6">
        <w:rPr>
          <w:rFonts w:ascii="PT Astra Serif" w:hAnsi="PT Astra Serif"/>
          <w:color w:val="000000" w:themeColor="text1"/>
          <w:szCs w:val="28"/>
        </w:rPr>
        <w:t xml:space="preserve">проектов </w:t>
      </w:r>
      <w:r w:rsidR="00447B26" w:rsidRPr="00392FF6">
        <w:rPr>
          <w:rFonts w:ascii="PT Astra Serif" w:hAnsi="PT Astra Serif"/>
          <w:color w:val="000000" w:themeColor="text1"/>
          <w:szCs w:val="28"/>
        </w:rPr>
        <w:t xml:space="preserve">нормативных правовых актов </w:t>
      </w:r>
      <w:r w:rsidR="00D97FAD" w:rsidRPr="00392FF6">
        <w:rPr>
          <w:rFonts w:ascii="PT Astra Serif" w:hAnsi="PT Astra Serif"/>
          <w:color w:val="000000" w:themeColor="text1"/>
          <w:szCs w:val="28"/>
        </w:rPr>
        <w:t>о</w:t>
      </w:r>
      <w:r w:rsidRPr="00392FF6">
        <w:rPr>
          <w:rFonts w:ascii="PT Astra Serif" w:hAnsi="PT Astra Serif"/>
          <w:color w:val="000000" w:themeColor="text1"/>
          <w:szCs w:val="28"/>
        </w:rPr>
        <w:t>бласти проводится</w:t>
      </w:r>
      <w:r w:rsidR="00300415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AC721B" w:rsidRPr="00392FF6">
        <w:rPr>
          <w:rFonts w:ascii="PT Astra Serif" w:hAnsi="PT Astra Serif"/>
          <w:color w:val="000000" w:themeColor="text1"/>
          <w:szCs w:val="28"/>
        </w:rPr>
        <w:t xml:space="preserve">правовым управлением Правительства области при проведении их правовой экспертизы </w:t>
      </w:r>
      <w:r w:rsidR="00300415" w:rsidRPr="00392FF6">
        <w:rPr>
          <w:rFonts w:ascii="PT Astra Serif" w:hAnsi="PT Astra Serif"/>
          <w:color w:val="000000" w:themeColor="text1"/>
          <w:szCs w:val="28"/>
        </w:rPr>
        <w:t>в соответствии с Правилами проведения антикоррупционной экспертизы нормативных правовых актов области и проектов нормативных правовых актов области, утверждёнными постановлением Правительства Саратовской области от 5 мая 2023 года № 398-П</w:t>
      </w:r>
      <w:r w:rsidR="00AC721B" w:rsidRPr="00392FF6">
        <w:rPr>
          <w:rFonts w:ascii="PT Astra Serif" w:hAnsi="PT Astra Serif"/>
          <w:color w:val="000000" w:themeColor="text1"/>
          <w:szCs w:val="28"/>
        </w:rPr>
        <w:t>.</w:t>
      </w:r>
      <w:r w:rsidR="001E6C3A" w:rsidRPr="00392FF6">
        <w:rPr>
          <w:rFonts w:ascii="PT Astra Serif" w:hAnsi="PT Astra Serif"/>
          <w:color w:val="000000" w:themeColor="text1"/>
          <w:szCs w:val="28"/>
        </w:rPr>
        <w:t xml:space="preserve"> Антикоррупционная экспертиза действующих нормативных правовых актов области проводится исполнительными органами области, являющимися разработчиками соответствующих нормативных правовых актов, при мониторинге их применения.</w:t>
      </w:r>
    </w:p>
    <w:p w:rsidR="00447B26" w:rsidRPr="00392FF6" w:rsidRDefault="00447B26" w:rsidP="00447B26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Во исполнение Федерального закона от 17 июля 2009 года № 172-ФЗ «Об антикоррупционной экспертизе нормативных правовых актов и проектов нормативных правовых актов» с 2010 года обеспечено проведение этой экспертизы всеми </w:t>
      </w:r>
      <w:r w:rsidR="0050401D" w:rsidRPr="00392FF6">
        <w:rPr>
          <w:rFonts w:ascii="PT Astra Serif" w:hAnsi="PT Astra Serif"/>
          <w:bCs/>
          <w:color w:val="000000" w:themeColor="text1"/>
          <w:szCs w:val="28"/>
        </w:rPr>
        <w:t>исполнительными</w:t>
      </w:r>
      <w:r w:rsidR="0050401D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органами области в отношении принимаемых ими нормативных правовых актов. При активной методической поддержке Правительства области эта процедура внедрена и в органах местного самоуправления области. </w:t>
      </w:r>
    </w:p>
    <w:p w:rsidR="00D15089" w:rsidRPr="00392FF6" w:rsidRDefault="003871A2" w:rsidP="00AA4EA8">
      <w:pPr>
        <w:pStyle w:val="ae"/>
        <w:rPr>
          <w:rFonts w:ascii="PT Astra Serif" w:hAnsi="PT Astra Serif"/>
          <w:color w:val="000000" w:themeColor="text1"/>
          <w:szCs w:val="28"/>
        </w:rPr>
      </w:pPr>
      <w:proofErr w:type="gramStart"/>
      <w:r w:rsidRPr="00392FF6">
        <w:rPr>
          <w:rFonts w:ascii="PT Astra Serif" w:hAnsi="PT Astra Serif"/>
          <w:color w:val="000000" w:themeColor="text1"/>
          <w:szCs w:val="28"/>
        </w:rPr>
        <w:t>Также н</w:t>
      </w:r>
      <w:r w:rsidR="00AA4EA8" w:rsidRPr="00392FF6">
        <w:rPr>
          <w:rFonts w:ascii="PT Astra Serif" w:hAnsi="PT Astra Serif"/>
          <w:color w:val="000000" w:themeColor="text1"/>
          <w:szCs w:val="28"/>
        </w:rPr>
        <w:t xml:space="preserve">а основании Федерального закона от 17 июля </w:t>
      </w:r>
      <w:smartTag w:uri="urn:schemas-microsoft-com:office:smarttags" w:element="metricconverter">
        <w:smartTagPr>
          <w:attr w:name="ProductID" w:val="2009 г"/>
        </w:smartTagPr>
        <w:r w:rsidR="00AA4EA8" w:rsidRPr="00392FF6">
          <w:rPr>
            <w:rFonts w:ascii="PT Astra Serif" w:hAnsi="PT Astra Serif"/>
            <w:color w:val="000000" w:themeColor="text1"/>
            <w:szCs w:val="28"/>
          </w:rPr>
          <w:t>2009 года</w:t>
        </w:r>
      </w:smartTag>
      <w:r w:rsidR="00AA4EA8" w:rsidRPr="00392FF6">
        <w:rPr>
          <w:rFonts w:ascii="PT Astra Serif" w:hAnsi="PT Astra Serif"/>
          <w:color w:val="000000" w:themeColor="text1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актов», в соответствии с Правилами и Методикой, утвержденными Постановлением Правительства Российской Федерации от 26 февраля </w:t>
      </w:r>
      <w:smartTag w:uri="urn:schemas-microsoft-com:office:smarttags" w:element="metricconverter">
        <w:smartTagPr>
          <w:attr w:name="ProductID" w:val="2010 г"/>
        </w:smartTagPr>
        <w:r w:rsidR="00AA4EA8" w:rsidRPr="00392FF6">
          <w:rPr>
            <w:rFonts w:ascii="PT Astra Serif" w:hAnsi="PT Astra Serif"/>
            <w:color w:val="000000" w:themeColor="text1"/>
            <w:szCs w:val="28"/>
          </w:rPr>
          <w:t>2010 года</w:t>
        </w:r>
      </w:smartTag>
      <w:r w:rsidR="00AA4EA8" w:rsidRPr="00392FF6">
        <w:rPr>
          <w:rFonts w:ascii="PT Astra Serif" w:hAnsi="PT Astra Serif"/>
          <w:color w:val="000000" w:themeColor="text1"/>
          <w:szCs w:val="28"/>
        </w:rPr>
        <w:t xml:space="preserve"> № 96 «Об антикоррупционной экспертизе нормативных правовых актов и проектов нормативных правовых актов», а также Приказом Министерства юстиции Российской Федерации от 1 апреля</w:t>
      </w:r>
      <w:proofErr w:type="gramEnd"/>
      <w:r w:rsidR="00AA4EA8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AA4EA8" w:rsidRPr="00392FF6">
          <w:rPr>
            <w:rFonts w:ascii="PT Astra Serif" w:hAnsi="PT Astra Serif"/>
            <w:color w:val="000000" w:themeColor="text1"/>
            <w:szCs w:val="28"/>
          </w:rPr>
          <w:t>2010 года</w:t>
        </w:r>
      </w:smartTag>
      <w:r w:rsidR="00AA4EA8" w:rsidRPr="00392FF6">
        <w:rPr>
          <w:rFonts w:ascii="PT Astra Serif" w:hAnsi="PT Astra Serif"/>
          <w:color w:val="000000" w:themeColor="text1"/>
          <w:szCs w:val="28"/>
        </w:rPr>
        <w:t xml:space="preserve"> № 77 «Об организации работы по проведению антикоррупционной экспертизы нормативных правовых актов субъектов Российской Федерации и уставов муниципальных образований»</w:t>
      </w:r>
      <w:r w:rsidR="00665D87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721852" w:rsidRPr="00392FF6">
        <w:rPr>
          <w:rFonts w:ascii="PT Astra Serif" w:hAnsi="PT Astra Serif"/>
          <w:b/>
          <w:color w:val="000000" w:themeColor="text1"/>
          <w:szCs w:val="28"/>
        </w:rPr>
        <w:lastRenderedPageBreak/>
        <w:t>Управлением Министерства юстиции Российской Федерации по Саратовской области</w:t>
      </w:r>
      <w:r w:rsidR="00721852" w:rsidRPr="00392FF6">
        <w:rPr>
          <w:rFonts w:ascii="PT Astra Serif" w:hAnsi="PT Astra Serif"/>
          <w:color w:val="000000" w:themeColor="text1"/>
          <w:szCs w:val="28"/>
        </w:rPr>
        <w:t xml:space="preserve"> (далее – </w:t>
      </w:r>
      <w:r w:rsidR="00721852" w:rsidRPr="00392FF6">
        <w:rPr>
          <w:rFonts w:ascii="PT Astra Serif" w:hAnsi="PT Astra Serif"/>
          <w:b/>
          <w:color w:val="000000" w:themeColor="text1"/>
          <w:szCs w:val="28"/>
        </w:rPr>
        <w:t>Управление Минюста</w:t>
      </w:r>
      <w:r w:rsidR="00721852" w:rsidRPr="00392FF6">
        <w:rPr>
          <w:rFonts w:ascii="PT Astra Serif" w:hAnsi="PT Astra Serif"/>
          <w:color w:val="000000" w:themeColor="text1"/>
          <w:szCs w:val="28"/>
        </w:rPr>
        <w:t xml:space="preserve">) </w:t>
      </w:r>
      <w:r w:rsidR="00C54976" w:rsidRPr="00392FF6">
        <w:rPr>
          <w:rFonts w:ascii="PT Astra Serif" w:hAnsi="PT Astra Serif"/>
          <w:color w:val="000000" w:themeColor="text1"/>
          <w:szCs w:val="28"/>
        </w:rPr>
        <w:t>в 202</w:t>
      </w:r>
      <w:r w:rsidR="001E6C3A" w:rsidRPr="00392FF6">
        <w:rPr>
          <w:rFonts w:ascii="PT Astra Serif" w:hAnsi="PT Astra Serif"/>
          <w:color w:val="000000" w:themeColor="text1"/>
          <w:szCs w:val="28"/>
        </w:rPr>
        <w:t>3</w:t>
      </w:r>
      <w:r w:rsidR="00AA4EA8" w:rsidRPr="00392FF6">
        <w:rPr>
          <w:rFonts w:ascii="PT Astra Serif" w:hAnsi="PT Astra Serif"/>
          <w:color w:val="000000" w:themeColor="text1"/>
          <w:szCs w:val="28"/>
        </w:rPr>
        <w:t xml:space="preserve"> году проведена антикоррупционная экспертиза в отношении  </w:t>
      </w:r>
      <w:r w:rsidR="00D15089" w:rsidRPr="00392FF6">
        <w:rPr>
          <w:rFonts w:ascii="PT Astra Serif" w:hAnsi="PT Astra Serif"/>
          <w:color w:val="000000" w:themeColor="text1"/>
          <w:szCs w:val="28"/>
        </w:rPr>
        <w:t>3428</w:t>
      </w:r>
      <w:r w:rsidR="00AA4EA8" w:rsidRPr="00392FF6">
        <w:rPr>
          <w:rFonts w:ascii="PT Astra Serif" w:hAnsi="PT Astra Serif"/>
          <w:color w:val="000000" w:themeColor="text1"/>
          <w:szCs w:val="28"/>
        </w:rPr>
        <w:t xml:space="preserve"> нормативных правовых актов</w:t>
      </w:r>
      <w:r w:rsidR="00A76D90" w:rsidRPr="00392FF6">
        <w:rPr>
          <w:rFonts w:ascii="PT Astra Serif" w:hAnsi="PT Astra Serif"/>
          <w:color w:val="000000" w:themeColor="text1"/>
          <w:szCs w:val="28"/>
        </w:rPr>
        <w:t xml:space="preserve"> Саратовской области</w:t>
      </w:r>
      <w:r w:rsidR="00A4617D" w:rsidRPr="00392FF6">
        <w:rPr>
          <w:rFonts w:ascii="PT Astra Serif" w:hAnsi="PT Astra Serif"/>
          <w:color w:val="000000" w:themeColor="text1"/>
          <w:szCs w:val="28"/>
        </w:rPr>
        <w:t xml:space="preserve">. По результатам экспертизы выявлено </w:t>
      </w:r>
      <w:r w:rsidR="00D15089" w:rsidRPr="00392FF6">
        <w:rPr>
          <w:rFonts w:ascii="PT Astra Serif" w:hAnsi="PT Astra Serif"/>
          <w:color w:val="000000" w:themeColor="text1"/>
          <w:szCs w:val="28"/>
        </w:rPr>
        <w:t>15</w:t>
      </w:r>
      <w:r w:rsidR="00415BD2" w:rsidRPr="00392FF6">
        <w:rPr>
          <w:rFonts w:ascii="PT Astra Serif" w:hAnsi="PT Astra Serif"/>
          <w:color w:val="000000" w:themeColor="text1"/>
          <w:szCs w:val="28"/>
        </w:rPr>
        <w:t xml:space="preserve"> корру</w:t>
      </w:r>
      <w:r w:rsidR="00D15089" w:rsidRPr="00392FF6">
        <w:rPr>
          <w:rFonts w:ascii="PT Astra Serif" w:hAnsi="PT Astra Serif"/>
          <w:color w:val="000000" w:themeColor="text1"/>
          <w:szCs w:val="28"/>
        </w:rPr>
        <w:t>пциогенных факторов</w:t>
      </w:r>
      <w:r w:rsidR="00A4617D" w:rsidRPr="00392FF6">
        <w:rPr>
          <w:rFonts w:ascii="PT Astra Serif" w:hAnsi="PT Astra Serif"/>
          <w:color w:val="000000" w:themeColor="text1"/>
          <w:szCs w:val="28"/>
        </w:rPr>
        <w:t xml:space="preserve"> в </w:t>
      </w:r>
      <w:r w:rsidR="00D15089" w:rsidRPr="00392FF6">
        <w:rPr>
          <w:rFonts w:ascii="PT Astra Serif" w:hAnsi="PT Astra Serif"/>
          <w:color w:val="000000" w:themeColor="text1"/>
          <w:szCs w:val="28"/>
        </w:rPr>
        <w:t>14</w:t>
      </w:r>
      <w:r w:rsidR="00415BD2" w:rsidRPr="00392FF6">
        <w:rPr>
          <w:rFonts w:ascii="PT Astra Serif" w:hAnsi="PT Astra Serif"/>
          <w:color w:val="000000" w:themeColor="text1"/>
          <w:szCs w:val="28"/>
        </w:rPr>
        <w:t xml:space="preserve"> нормативных</w:t>
      </w:r>
      <w:r w:rsidR="00C54976" w:rsidRPr="00392FF6">
        <w:rPr>
          <w:rFonts w:ascii="PT Astra Serif" w:hAnsi="PT Astra Serif"/>
          <w:color w:val="000000" w:themeColor="text1"/>
          <w:szCs w:val="28"/>
        </w:rPr>
        <w:t xml:space="preserve"> правовых</w:t>
      </w:r>
      <w:r w:rsidR="00EC753F" w:rsidRPr="00392FF6">
        <w:rPr>
          <w:rFonts w:ascii="PT Astra Serif" w:hAnsi="PT Astra Serif"/>
          <w:color w:val="000000" w:themeColor="text1"/>
          <w:szCs w:val="28"/>
        </w:rPr>
        <w:t xml:space="preserve"> акт</w:t>
      </w:r>
      <w:r w:rsidR="00C54976" w:rsidRPr="00392FF6">
        <w:rPr>
          <w:rFonts w:ascii="PT Astra Serif" w:hAnsi="PT Astra Serif"/>
          <w:color w:val="000000" w:themeColor="text1"/>
          <w:szCs w:val="28"/>
        </w:rPr>
        <w:t>ах</w:t>
      </w:r>
      <w:r w:rsidR="00D15089" w:rsidRPr="00392FF6">
        <w:rPr>
          <w:rFonts w:ascii="PT Astra Serif" w:hAnsi="PT Astra Serif"/>
          <w:color w:val="000000" w:themeColor="text1"/>
          <w:szCs w:val="28"/>
        </w:rPr>
        <w:t>.</w:t>
      </w:r>
    </w:p>
    <w:p w:rsidR="00B9286D" w:rsidRPr="00392FF6" w:rsidRDefault="008838D4" w:rsidP="001E5BD6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Кроме </w:t>
      </w:r>
      <w:r w:rsidR="005F21EB" w:rsidRPr="00392FF6">
        <w:rPr>
          <w:rFonts w:ascii="PT Astra Serif" w:hAnsi="PT Astra Serif"/>
          <w:color w:val="000000" w:themeColor="text1"/>
          <w:szCs w:val="28"/>
        </w:rPr>
        <w:t>того, в 202</w:t>
      </w:r>
      <w:r w:rsidR="00D15089" w:rsidRPr="00392FF6">
        <w:rPr>
          <w:rFonts w:ascii="PT Astra Serif" w:hAnsi="PT Astra Serif"/>
          <w:color w:val="000000" w:themeColor="text1"/>
          <w:szCs w:val="28"/>
        </w:rPr>
        <w:t>3</w:t>
      </w:r>
      <w:r w:rsidR="00806AC4" w:rsidRPr="00392FF6">
        <w:rPr>
          <w:rFonts w:ascii="PT Astra Serif" w:hAnsi="PT Astra Serif"/>
          <w:color w:val="000000" w:themeColor="text1"/>
          <w:szCs w:val="28"/>
        </w:rPr>
        <w:t xml:space="preserve"> году Управлением Минюста рассмотрено </w:t>
      </w:r>
      <w:r w:rsidR="00287D16" w:rsidRPr="00392FF6">
        <w:rPr>
          <w:rFonts w:ascii="PT Astra Serif" w:hAnsi="PT Astra Serif"/>
          <w:color w:val="000000" w:themeColor="text1"/>
          <w:szCs w:val="28"/>
        </w:rPr>
        <w:t>7</w:t>
      </w:r>
      <w:r w:rsidR="005F21EB" w:rsidRPr="00392FF6">
        <w:rPr>
          <w:rFonts w:ascii="PT Astra Serif" w:hAnsi="PT Astra Serif"/>
          <w:color w:val="000000" w:themeColor="text1"/>
          <w:szCs w:val="28"/>
        </w:rPr>
        <w:t xml:space="preserve"> устав</w:t>
      </w:r>
      <w:r w:rsidR="00DC6809" w:rsidRPr="00392FF6">
        <w:rPr>
          <w:rFonts w:ascii="PT Astra Serif" w:hAnsi="PT Astra Serif"/>
          <w:color w:val="000000" w:themeColor="text1"/>
          <w:szCs w:val="28"/>
        </w:rPr>
        <w:t>ов</w:t>
      </w:r>
      <w:r w:rsidR="00806AC4" w:rsidRPr="00392FF6">
        <w:rPr>
          <w:rFonts w:ascii="PT Astra Serif" w:hAnsi="PT Astra Serif"/>
          <w:color w:val="000000" w:themeColor="text1"/>
          <w:szCs w:val="28"/>
        </w:rPr>
        <w:t xml:space="preserve"> муниципальных образований, </w:t>
      </w:r>
      <w:r w:rsidR="00DC6809" w:rsidRPr="00392FF6">
        <w:rPr>
          <w:rFonts w:ascii="PT Astra Serif" w:hAnsi="PT Astra Serif"/>
          <w:color w:val="000000" w:themeColor="text1"/>
          <w:szCs w:val="28"/>
        </w:rPr>
        <w:t>51</w:t>
      </w:r>
      <w:r w:rsidR="00287D16" w:rsidRPr="00392FF6">
        <w:rPr>
          <w:rFonts w:ascii="PT Astra Serif" w:hAnsi="PT Astra Serif"/>
          <w:color w:val="000000" w:themeColor="text1"/>
          <w:szCs w:val="28"/>
        </w:rPr>
        <w:t>4</w:t>
      </w:r>
      <w:r w:rsidR="00DC6809" w:rsidRPr="00392FF6">
        <w:rPr>
          <w:rFonts w:ascii="PT Astra Serif" w:hAnsi="PT Astra Serif"/>
          <w:color w:val="000000" w:themeColor="text1"/>
          <w:szCs w:val="28"/>
        </w:rPr>
        <w:t xml:space="preserve"> муниципальных правовых актов</w:t>
      </w:r>
      <w:r w:rsidR="00806AC4" w:rsidRPr="00392FF6">
        <w:rPr>
          <w:rFonts w:ascii="PT Astra Serif" w:hAnsi="PT Astra Serif"/>
          <w:color w:val="000000" w:themeColor="text1"/>
          <w:szCs w:val="28"/>
        </w:rPr>
        <w:t xml:space="preserve"> о внесении изменений в указанные уставы</w:t>
      </w:r>
      <w:r w:rsidR="006F02C9" w:rsidRPr="00392FF6">
        <w:rPr>
          <w:rFonts w:ascii="PT Astra Serif" w:hAnsi="PT Astra Serif"/>
          <w:color w:val="000000" w:themeColor="text1"/>
          <w:szCs w:val="28"/>
        </w:rPr>
        <w:t xml:space="preserve"> муниципальных образований</w:t>
      </w:r>
      <w:r w:rsidR="00806AC4" w:rsidRPr="00392FF6">
        <w:rPr>
          <w:rFonts w:ascii="PT Astra Serif" w:hAnsi="PT Astra Serif"/>
          <w:color w:val="000000" w:themeColor="text1"/>
          <w:szCs w:val="28"/>
        </w:rPr>
        <w:t xml:space="preserve">, а также </w:t>
      </w:r>
      <w:r w:rsidR="00287D16" w:rsidRPr="00392FF6">
        <w:rPr>
          <w:rFonts w:ascii="PT Astra Serif" w:hAnsi="PT Astra Serif"/>
          <w:color w:val="000000" w:themeColor="text1"/>
          <w:szCs w:val="28"/>
        </w:rPr>
        <w:t>161</w:t>
      </w:r>
      <w:r w:rsidR="004D1282" w:rsidRPr="00392FF6">
        <w:rPr>
          <w:rFonts w:ascii="PT Astra Serif" w:hAnsi="PT Astra Serif"/>
          <w:color w:val="000000" w:themeColor="text1"/>
          <w:szCs w:val="28"/>
        </w:rPr>
        <w:t xml:space="preserve"> проект</w:t>
      </w:r>
      <w:r w:rsidR="00806AC4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B9286D" w:rsidRPr="00392FF6">
        <w:rPr>
          <w:rFonts w:ascii="PT Astra Serif" w:hAnsi="PT Astra Serif"/>
          <w:color w:val="000000" w:themeColor="text1"/>
          <w:szCs w:val="28"/>
        </w:rPr>
        <w:t xml:space="preserve">муниципальных правовых актов о внесении изменений в уставы муниципальных образований </w:t>
      </w:r>
      <w:r w:rsidR="004D1282" w:rsidRPr="00392FF6">
        <w:rPr>
          <w:rFonts w:ascii="PT Astra Serif" w:hAnsi="PT Astra Serif"/>
          <w:color w:val="000000" w:themeColor="text1"/>
          <w:szCs w:val="28"/>
        </w:rPr>
        <w:t xml:space="preserve">и </w:t>
      </w:r>
      <w:r w:rsidR="00287D16" w:rsidRPr="00392FF6">
        <w:rPr>
          <w:rFonts w:ascii="PT Astra Serif" w:hAnsi="PT Astra Serif"/>
          <w:color w:val="000000" w:themeColor="text1"/>
          <w:szCs w:val="28"/>
        </w:rPr>
        <w:t>7</w:t>
      </w:r>
      <w:r w:rsidR="00806AC4" w:rsidRPr="00392FF6">
        <w:rPr>
          <w:rFonts w:ascii="PT Astra Serif" w:hAnsi="PT Astra Serif"/>
          <w:color w:val="000000" w:themeColor="text1"/>
          <w:szCs w:val="28"/>
        </w:rPr>
        <w:t xml:space="preserve"> проектов </w:t>
      </w:r>
      <w:r w:rsidR="00B9286D" w:rsidRPr="00392FF6">
        <w:rPr>
          <w:rFonts w:ascii="PT Astra Serif" w:hAnsi="PT Astra Serif"/>
          <w:color w:val="000000" w:themeColor="text1"/>
          <w:szCs w:val="28"/>
        </w:rPr>
        <w:t>уставов муниципальных образований.</w:t>
      </w:r>
      <w:r w:rsidR="00946A7A" w:rsidRPr="00392FF6">
        <w:rPr>
          <w:rFonts w:ascii="PT Astra Serif" w:hAnsi="PT Astra Serif"/>
          <w:color w:val="000000" w:themeColor="text1"/>
          <w:szCs w:val="28"/>
        </w:rPr>
        <w:t xml:space="preserve"> В 1 муниципальном правовом акте о внесении изменений в устав муниципального образования</w:t>
      </w:r>
      <w:r w:rsidR="00A02356" w:rsidRPr="00392FF6">
        <w:rPr>
          <w:rFonts w:ascii="PT Astra Serif" w:hAnsi="PT Astra Serif"/>
          <w:color w:val="000000" w:themeColor="text1"/>
          <w:szCs w:val="28"/>
        </w:rPr>
        <w:t xml:space="preserve"> выявлен 1 коррупциогенный фактор.</w:t>
      </w:r>
    </w:p>
    <w:p w:rsidR="00CA2356" w:rsidRPr="00392FF6" w:rsidRDefault="00CA2356" w:rsidP="00CA2356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соответствии  с Федеральным законом от 17 июля </w:t>
      </w:r>
      <w:smartTag w:uri="urn:schemas-microsoft-com:office:smarttags" w:element="metricconverter">
        <w:smartTagPr>
          <w:attr w:name="ProductID" w:val="2009 г"/>
        </w:smartTagPr>
        <w:r w:rsidRPr="00392FF6">
          <w:rPr>
            <w:rFonts w:ascii="PT Astra Serif" w:hAnsi="PT Astra Serif"/>
            <w:color w:val="000000" w:themeColor="text1"/>
            <w:szCs w:val="28"/>
          </w:rPr>
          <w:t>2009 года</w:t>
        </w:r>
      </w:smartTag>
      <w:r w:rsidRPr="00392FF6">
        <w:rPr>
          <w:rFonts w:ascii="PT Astra Serif" w:hAnsi="PT Astra Serif"/>
          <w:color w:val="000000" w:themeColor="text1"/>
          <w:szCs w:val="28"/>
        </w:rPr>
        <w:t xml:space="preserve"> № 172-ФЗ «Об антикоррупционной экспертизе нормативных правовых актов и проектов нормативных правовых актов» институты гражданского общества и граждане могут в </w:t>
      </w:r>
      <w:hyperlink r:id="rId8" w:history="1">
        <w:r w:rsidRPr="00392FF6">
          <w:rPr>
            <w:rFonts w:ascii="PT Astra Serif" w:hAnsi="PT Astra Serif"/>
            <w:color w:val="000000" w:themeColor="text1"/>
            <w:szCs w:val="28"/>
          </w:rPr>
          <w:t>порядке</w:t>
        </w:r>
      </w:hyperlink>
      <w:r w:rsidRPr="00392FF6">
        <w:rPr>
          <w:rFonts w:ascii="PT Astra Serif" w:hAnsi="PT Astra Serif"/>
          <w:color w:val="000000" w:themeColor="text1"/>
          <w:szCs w:val="28"/>
        </w:rPr>
        <w:t xml:space="preserve">, предусмотренном нормативными правовыми актами Российской Федерации, за счет собственных средств проводить </w:t>
      </w:r>
      <w:r w:rsidRPr="00392FF6">
        <w:rPr>
          <w:rFonts w:ascii="PT Astra Serif" w:hAnsi="PT Astra Serif"/>
          <w:b/>
          <w:color w:val="000000" w:themeColor="text1"/>
          <w:szCs w:val="28"/>
        </w:rPr>
        <w:t>независимую антикоррупционную экспертизу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нормативных правовых актов (проектов нормативных правовых актов). </w:t>
      </w:r>
    </w:p>
    <w:p w:rsidR="00FD1BB6" w:rsidRPr="00392FF6" w:rsidRDefault="00FD1BB6" w:rsidP="00FD1BB6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По состоянию на </w:t>
      </w:r>
      <w:r w:rsidR="000E5F76" w:rsidRPr="00392FF6">
        <w:rPr>
          <w:rFonts w:ascii="PT Astra Serif" w:hAnsi="PT Astra Serif"/>
          <w:color w:val="000000" w:themeColor="text1"/>
          <w:szCs w:val="28"/>
        </w:rPr>
        <w:t>3</w:t>
      </w:r>
      <w:r w:rsidR="00DD6400" w:rsidRPr="00392FF6">
        <w:rPr>
          <w:rFonts w:ascii="PT Astra Serif" w:hAnsi="PT Astra Serif"/>
          <w:color w:val="000000" w:themeColor="text1"/>
          <w:szCs w:val="28"/>
        </w:rPr>
        <w:t>0</w:t>
      </w:r>
      <w:r w:rsidR="000E5F76" w:rsidRPr="00392FF6">
        <w:rPr>
          <w:rFonts w:ascii="PT Astra Serif" w:hAnsi="PT Astra Serif"/>
          <w:color w:val="000000" w:themeColor="text1"/>
          <w:szCs w:val="28"/>
        </w:rPr>
        <w:t xml:space="preserve"> декабря</w:t>
      </w:r>
      <w:r w:rsidR="004A3942" w:rsidRPr="00392FF6">
        <w:rPr>
          <w:rFonts w:ascii="PT Astra Serif" w:hAnsi="PT Astra Serif"/>
          <w:color w:val="000000" w:themeColor="text1"/>
          <w:szCs w:val="28"/>
        </w:rPr>
        <w:t xml:space="preserve"> 202</w:t>
      </w:r>
      <w:r w:rsidR="00DD6400" w:rsidRPr="00392FF6">
        <w:rPr>
          <w:rFonts w:ascii="PT Astra Serif" w:hAnsi="PT Astra Serif"/>
          <w:color w:val="000000" w:themeColor="text1"/>
          <w:szCs w:val="28"/>
        </w:rPr>
        <w:t>3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года в государственном реестре независимых  экспертов, размещенном на официальном сайте </w:t>
      </w:r>
      <w:r w:rsidR="00EC07F1" w:rsidRPr="00392FF6">
        <w:rPr>
          <w:rFonts w:ascii="PT Astra Serif" w:hAnsi="PT Astra Serif"/>
          <w:color w:val="000000" w:themeColor="text1"/>
          <w:szCs w:val="28"/>
        </w:rPr>
        <w:t>Министерства юстиции Российской Федерации</w:t>
      </w:r>
      <w:r w:rsidR="000E5F76" w:rsidRPr="00392FF6">
        <w:rPr>
          <w:rFonts w:ascii="PT Astra Serif" w:hAnsi="PT Astra Serif"/>
          <w:color w:val="000000" w:themeColor="text1"/>
          <w:szCs w:val="28"/>
        </w:rPr>
        <w:t>, содержалась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информация о </w:t>
      </w:r>
      <w:r w:rsidR="00DD6400" w:rsidRPr="00392FF6">
        <w:rPr>
          <w:rFonts w:ascii="PT Astra Serif" w:hAnsi="PT Astra Serif"/>
          <w:color w:val="000000" w:themeColor="text1"/>
          <w:szCs w:val="28"/>
        </w:rPr>
        <w:t>18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действующих независимых эк</w:t>
      </w:r>
      <w:r w:rsidR="000E5F76" w:rsidRPr="00392FF6">
        <w:rPr>
          <w:rFonts w:ascii="PT Astra Serif" w:hAnsi="PT Astra Serif"/>
          <w:color w:val="000000" w:themeColor="text1"/>
          <w:szCs w:val="28"/>
        </w:rPr>
        <w:t>спертах в Саратовской области (</w:t>
      </w:r>
      <w:r w:rsidR="00DD6400" w:rsidRPr="00392FF6">
        <w:rPr>
          <w:rFonts w:ascii="PT Astra Serif" w:hAnsi="PT Astra Serif"/>
          <w:color w:val="000000" w:themeColor="text1"/>
          <w:szCs w:val="28"/>
        </w:rPr>
        <w:t>16</w:t>
      </w:r>
      <w:r w:rsidR="00A94A45" w:rsidRPr="00392FF6">
        <w:rPr>
          <w:rFonts w:ascii="PT Astra Serif" w:hAnsi="PT Astra Serif"/>
          <w:color w:val="000000" w:themeColor="text1"/>
          <w:szCs w:val="28"/>
        </w:rPr>
        <w:t xml:space="preserve"> физическ</w:t>
      </w:r>
      <w:r w:rsidR="00DD6400" w:rsidRPr="00392FF6">
        <w:rPr>
          <w:rFonts w:ascii="PT Astra Serif" w:hAnsi="PT Astra Serif"/>
          <w:color w:val="000000" w:themeColor="text1"/>
          <w:szCs w:val="28"/>
        </w:rPr>
        <w:t>их</w:t>
      </w:r>
      <w:r w:rsidR="00BA4038" w:rsidRPr="00392FF6">
        <w:rPr>
          <w:rFonts w:ascii="PT Astra Serif" w:hAnsi="PT Astra Serif"/>
          <w:color w:val="000000" w:themeColor="text1"/>
          <w:szCs w:val="28"/>
        </w:rPr>
        <w:t xml:space="preserve"> лиц и 2 юридических лица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), аккредитованных </w:t>
      </w:r>
      <w:r w:rsidR="00EC07F1" w:rsidRPr="00392FF6">
        <w:rPr>
          <w:rFonts w:ascii="PT Astra Serif" w:hAnsi="PT Astra Serif"/>
          <w:color w:val="000000" w:themeColor="text1"/>
          <w:szCs w:val="28"/>
        </w:rPr>
        <w:t>Министерством юстиции Российской Федерации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. </w:t>
      </w:r>
    </w:p>
    <w:p w:rsidR="00CC0A04" w:rsidRPr="00392FF6" w:rsidRDefault="00CC0A04" w:rsidP="00FD1BB6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За 2023 год независимыми экспертами </w:t>
      </w:r>
      <w:r w:rsidR="00DD7299" w:rsidRPr="00392FF6">
        <w:rPr>
          <w:rFonts w:ascii="PT Astra Serif" w:hAnsi="PT Astra Serif"/>
          <w:color w:val="000000" w:themeColor="text1"/>
          <w:szCs w:val="28"/>
        </w:rPr>
        <w:t>Саратовской области было подготовлено 250 экспертных заключений</w:t>
      </w:r>
      <w:r w:rsidR="00621FCB" w:rsidRPr="00392FF6">
        <w:rPr>
          <w:rFonts w:ascii="PT Astra Serif" w:hAnsi="PT Astra Serif"/>
          <w:color w:val="000000" w:themeColor="text1"/>
          <w:szCs w:val="28"/>
        </w:rPr>
        <w:t xml:space="preserve">, из которых 14 </w:t>
      </w:r>
      <w:r w:rsidR="001242C1" w:rsidRPr="00392FF6">
        <w:rPr>
          <w:rFonts w:ascii="PT Astra Serif" w:hAnsi="PT Astra Serif"/>
          <w:color w:val="000000" w:themeColor="text1"/>
          <w:szCs w:val="28"/>
        </w:rPr>
        <w:t xml:space="preserve">- </w:t>
      </w:r>
      <w:r w:rsidR="00621FCB" w:rsidRPr="00392FF6">
        <w:rPr>
          <w:rFonts w:ascii="PT Astra Serif" w:hAnsi="PT Astra Serif"/>
          <w:color w:val="000000" w:themeColor="text1"/>
          <w:szCs w:val="28"/>
        </w:rPr>
        <w:t xml:space="preserve">с выявленными </w:t>
      </w:r>
      <w:proofErr w:type="spellStart"/>
      <w:r w:rsidR="00621FCB" w:rsidRPr="00392FF6">
        <w:rPr>
          <w:rFonts w:ascii="PT Astra Serif" w:hAnsi="PT Astra Serif"/>
          <w:color w:val="000000" w:themeColor="text1"/>
          <w:szCs w:val="28"/>
        </w:rPr>
        <w:t>коррупциогенными</w:t>
      </w:r>
      <w:proofErr w:type="spellEnd"/>
      <w:r w:rsidR="00621FCB" w:rsidRPr="00392FF6">
        <w:rPr>
          <w:rFonts w:ascii="PT Astra Serif" w:hAnsi="PT Astra Serif"/>
          <w:color w:val="000000" w:themeColor="text1"/>
          <w:szCs w:val="28"/>
        </w:rPr>
        <w:t xml:space="preserve"> факторами. </w:t>
      </w:r>
    </w:p>
    <w:p w:rsidR="00A45A3B" w:rsidRPr="00392FF6" w:rsidRDefault="00250E3E" w:rsidP="001A40AA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целях оказания консультативной и методической помощи независимым экспертам </w:t>
      </w:r>
      <w:r w:rsidR="00704620" w:rsidRPr="00392FF6">
        <w:rPr>
          <w:rFonts w:ascii="PT Astra Serif" w:hAnsi="PT Astra Serif"/>
          <w:color w:val="000000" w:themeColor="text1"/>
          <w:szCs w:val="28"/>
        </w:rPr>
        <w:t xml:space="preserve">при Управлении </w:t>
      </w:r>
      <w:r w:rsidR="001E3A6F" w:rsidRPr="00392FF6">
        <w:rPr>
          <w:rFonts w:ascii="PT Astra Serif" w:hAnsi="PT Astra Serif"/>
          <w:color w:val="000000" w:themeColor="text1"/>
          <w:szCs w:val="28"/>
        </w:rPr>
        <w:t xml:space="preserve">Минюста </w:t>
      </w:r>
      <w:r w:rsidR="00704620" w:rsidRPr="00392FF6">
        <w:rPr>
          <w:rFonts w:ascii="PT Astra Serif" w:hAnsi="PT Astra Serif"/>
          <w:color w:val="000000" w:themeColor="text1"/>
          <w:szCs w:val="28"/>
        </w:rPr>
        <w:t xml:space="preserve">создан Экспертный совет по координации деятельности в сфере проведения антикоррупционной экспертизы </w:t>
      </w:r>
      <w:r w:rsidR="002137AF" w:rsidRPr="00392FF6">
        <w:rPr>
          <w:rFonts w:ascii="PT Astra Serif" w:hAnsi="PT Astra Serif"/>
          <w:color w:val="000000" w:themeColor="text1"/>
          <w:szCs w:val="28"/>
        </w:rPr>
        <w:t xml:space="preserve">нормативных правовых актов и </w:t>
      </w:r>
      <w:r w:rsidR="00885DA2" w:rsidRPr="00392FF6">
        <w:rPr>
          <w:rFonts w:ascii="PT Astra Serif" w:hAnsi="PT Astra Serif"/>
          <w:color w:val="000000" w:themeColor="text1"/>
          <w:szCs w:val="28"/>
        </w:rPr>
        <w:t>проектов</w:t>
      </w:r>
      <w:r w:rsidR="002137AF" w:rsidRPr="00392FF6">
        <w:rPr>
          <w:rFonts w:ascii="PT Astra Serif" w:hAnsi="PT Astra Serif"/>
          <w:color w:val="000000" w:themeColor="text1"/>
          <w:szCs w:val="28"/>
        </w:rPr>
        <w:t xml:space="preserve"> нормативных правовых актов на</w:t>
      </w:r>
      <w:r w:rsidR="00885DA2" w:rsidRPr="00392FF6">
        <w:rPr>
          <w:rFonts w:ascii="PT Astra Serif" w:hAnsi="PT Astra Serif"/>
          <w:color w:val="000000" w:themeColor="text1"/>
          <w:szCs w:val="28"/>
        </w:rPr>
        <w:t xml:space="preserve"> территории</w:t>
      </w:r>
      <w:r w:rsidR="002137AF" w:rsidRPr="00392FF6">
        <w:rPr>
          <w:rFonts w:ascii="PT Astra Serif" w:hAnsi="PT Astra Serif"/>
          <w:color w:val="000000" w:themeColor="text1"/>
          <w:szCs w:val="28"/>
        </w:rPr>
        <w:t xml:space="preserve"> Саратовской области. </w:t>
      </w:r>
      <w:r w:rsidR="00746FB6" w:rsidRPr="00392FF6">
        <w:rPr>
          <w:rFonts w:ascii="PT Astra Serif" w:hAnsi="PT Astra Serif"/>
          <w:color w:val="000000" w:themeColor="text1"/>
          <w:szCs w:val="28"/>
        </w:rPr>
        <w:t>Заседания Экспертного совета проводятся 2 раза в год. В 202</w:t>
      </w:r>
      <w:r w:rsidR="007D2A13" w:rsidRPr="00392FF6">
        <w:rPr>
          <w:rFonts w:ascii="PT Astra Serif" w:hAnsi="PT Astra Serif"/>
          <w:color w:val="000000" w:themeColor="text1"/>
          <w:szCs w:val="28"/>
        </w:rPr>
        <w:t>3</w:t>
      </w:r>
      <w:r w:rsidR="00746FB6" w:rsidRPr="00392FF6">
        <w:rPr>
          <w:rFonts w:ascii="PT Astra Serif" w:hAnsi="PT Astra Serif"/>
          <w:color w:val="000000" w:themeColor="text1"/>
          <w:szCs w:val="28"/>
        </w:rPr>
        <w:t xml:space="preserve"> году было проведено 2 заседания Экспертного совета</w:t>
      </w:r>
      <w:r w:rsidR="00A45A3B" w:rsidRPr="00392FF6">
        <w:rPr>
          <w:rFonts w:ascii="PT Astra Serif" w:hAnsi="PT Astra Serif"/>
          <w:color w:val="000000" w:themeColor="text1"/>
          <w:szCs w:val="28"/>
        </w:rPr>
        <w:t>.</w:t>
      </w:r>
    </w:p>
    <w:p w:rsidR="00B8445F" w:rsidRPr="00392FF6" w:rsidRDefault="00B8445F" w:rsidP="001A40AA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В 2023 году Управлением Минюста проведена работа, направленная на устранение отдельных проблем</w:t>
      </w:r>
      <w:r w:rsidR="002921BD" w:rsidRPr="00392FF6">
        <w:rPr>
          <w:rFonts w:ascii="PT Astra Serif" w:hAnsi="PT Astra Serif"/>
          <w:color w:val="000000" w:themeColor="text1"/>
          <w:szCs w:val="28"/>
        </w:rPr>
        <w:t>,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5D7756" w:rsidRPr="00392FF6">
        <w:rPr>
          <w:rFonts w:ascii="PT Astra Serif" w:hAnsi="PT Astra Serif"/>
          <w:color w:val="000000" w:themeColor="text1"/>
          <w:szCs w:val="28"/>
        </w:rPr>
        <w:t>отмеченных при взаимодействии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независимых экспертов и исполнительных органов области</w:t>
      </w:r>
      <w:r w:rsidR="005D7756" w:rsidRPr="00392FF6">
        <w:rPr>
          <w:rFonts w:ascii="PT Astra Serif" w:hAnsi="PT Astra Serif"/>
          <w:color w:val="000000" w:themeColor="text1"/>
          <w:szCs w:val="28"/>
        </w:rPr>
        <w:t xml:space="preserve">, в том числе в части </w:t>
      </w:r>
      <w:r w:rsidR="002921BD" w:rsidRPr="00392FF6">
        <w:rPr>
          <w:rFonts w:ascii="PT Astra Serif" w:hAnsi="PT Astra Serif"/>
          <w:color w:val="000000" w:themeColor="text1"/>
          <w:szCs w:val="28"/>
        </w:rPr>
        <w:t>обязательности рассмотрения заключений по результатам независимой антикоррупционной экспертизы</w:t>
      </w:r>
      <w:r w:rsidR="005D7756" w:rsidRPr="00392FF6">
        <w:rPr>
          <w:rFonts w:ascii="PT Astra Serif" w:hAnsi="PT Astra Serif"/>
          <w:color w:val="000000" w:themeColor="text1"/>
          <w:szCs w:val="28"/>
        </w:rPr>
        <w:t>. Информация о выявленных проблемах направлена в Правительство области, где по результатам её рассмотрения приняты меры</w:t>
      </w:r>
      <w:r w:rsidR="002921BD" w:rsidRPr="00392FF6">
        <w:rPr>
          <w:rFonts w:ascii="PT Astra Serif" w:hAnsi="PT Astra Serif"/>
          <w:color w:val="000000" w:themeColor="text1"/>
          <w:szCs w:val="28"/>
        </w:rPr>
        <w:t>, направленные на предотвращение нарушений требований законодательства о независимой антикоррупционной экспертизе.</w:t>
      </w:r>
      <w:r w:rsidR="005D7756" w:rsidRPr="00392FF6">
        <w:rPr>
          <w:rFonts w:ascii="PT Astra Serif" w:hAnsi="PT Astra Serif"/>
          <w:color w:val="000000" w:themeColor="text1"/>
          <w:szCs w:val="28"/>
        </w:rPr>
        <w:t xml:space="preserve"> </w:t>
      </w:r>
    </w:p>
    <w:p w:rsidR="001242C1" w:rsidRPr="00392FF6" w:rsidRDefault="00FC30C4" w:rsidP="00D84667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lastRenderedPageBreak/>
        <w:t>7 апреля 2023 года в Торгово-промышленной палате Саратовской области состоялось торжественное подведение итогов конкурса по проведению антикоррупционной экспертизы нормативных правовых актов и проектов нормативных правовых актов «Приведи закон в порядок» за 2022 год.</w:t>
      </w:r>
    </w:p>
    <w:p w:rsidR="00E14CEB" w:rsidRPr="00392FF6" w:rsidRDefault="00E14CEB" w:rsidP="00D84667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Затем в октябре 2023 года стартовал приём заявок на конкурс «Приведи закон в порядок» за 2023 год, торжественное подведение итогов конкурса состоялось 8 декабря 2023 года на площадке Саратовской государственной юридической академии.</w:t>
      </w:r>
    </w:p>
    <w:p w:rsidR="00D84667" w:rsidRPr="00392FF6" w:rsidRDefault="00CD2B15" w:rsidP="00D84667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Основной целью конкурса</w:t>
      </w:r>
      <w:r w:rsidR="00B406AD" w:rsidRPr="00392FF6">
        <w:rPr>
          <w:rFonts w:ascii="PT Astra Serif" w:hAnsi="PT Astra Serif"/>
          <w:color w:val="000000" w:themeColor="text1"/>
          <w:szCs w:val="28"/>
        </w:rPr>
        <w:t xml:space="preserve"> является активизация деятельности институтов гражданского общества в сфере проведения </w:t>
      </w:r>
      <w:r w:rsidR="00133090" w:rsidRPr="00392FF6">
        <w:rPr>
          <w:rFonts w:ascii="PT Astra Serif" w:hAnsi="PT Astra Serif"/>
          <w:color w:val="000000" w:themeColor="text1"/>
          <w:szCs w:val="28"/>
        </w:rPr>
        <w:t>антикоррупционной</w:t>
      </w:r>
      <w:r w:rsidR="00B406AD" w:rsidRPr="00392FF6">
        <w:rPr>
          <w:rFonts w:ascii="PT Astra Serif" w:hAnsi="PT Astra Serif"/>
          <w:color w:val="000000" w:themeColor="text1"/>
          <w:szCs w:val="28"/>
        </w:rPr>
        <w:t xml:space="preserve"> экспертизы законодательства. </w:t>
      </w:r>
      <w:r w:rsidR="00133090" w:rsidRPr="00392FF6">
        <w:rPr>
          <w:rFonts w:ascii="PT Astra Serif" w:hAnsi="PT Astra Serif"/>
          <w:color w:val="000000" w:themeColor="text1"/>
          <w:szCs w:val="28"/>
        </w:rPr>
        <w:t>В данном мероприятии традиционно принимают участие как независимые эксперты</w:t>
      </w:r>
      <w:r w:rsidR="00D84667" w:rsidRPr="00392FF6">
        <w:rPr>
          <w:rFonts w:ascii="PT Astra Serif" w:hAnsi="PT Astra Serif"/>
          <w:color w:val="000000" w:themeColor="text1"/>
          <w:szCs w:val="28"/>
        </w:rPr>
        <w:t>,</w:t>
      </w:r>
      <w:r w:rsidR="00133090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D84667" w:rsidRPr="00392FF6">
        <w:rPr>
          <w:rFonts w:ascii="PT Astra Serif" w:hAnsi="PT Astra Serif"/>
          <w:color w:val="000000" w:themeColor="text1"/>
          <w:szCs w:val="28"/>
        </w:rPr>
        <w:t xml:space="preserve">аккредитованные Министерством юстиции Российской Федерации, </w:t>
      </w:r>
      <w:r w:rsidR="00493295" w:rsidRPr="00392FF6">
        <w:rPr>
          <w:rFonts w:ascii="PT Astra Serif" w:hAnsi="PT Astra Serif"/>
          <w:color w:val="000000" w:themeColor="text1"/>
          <w:szCs w:val="28"/>
        </w:rPr>
        <w:t xml:space="preserve">так и студенты </w:t>
      </w:r>
      <w:r w:rsidR="000736BC" w:rsidRPr="00392FF6">
        <w:rPr>
          <w:rFonts w:ascii="PT Astra Serif" w:hAnsi="PT Astra Serif"/>
          <w:color w:val="000000" w:themeColor="text1"/>
          <w:szCs w:val="28"/>
        </w:rPr>
        <w:t xml:space="preserve">высших учебных заведений. </w:t>
      </w:r>
    </w:p>
    <w:p w:rsidR="00A23F00" w:rsidRPr="00392FF6" w:rsidRDefault="00A23F00" w:rsidP="00447B26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97473C" w:rsidRPr="00392FF6" w:rsidRDefault="0097473C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Рассмотрение вопросов правоприменительной практики</w:t>
      </w:r>
    </w:p>
    <w:p w:rsidR="000D5463" w:rsidRPr="00392FF6" w:rsidRDefault="000D5463" w:rsidP="0097473C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97473C" w:rsidRPr="00392FF6" w:rsidRDefault="0097473C" w:rsidP="0097473C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соответствии с пунктом 2.1 статьи 5 Закона </w:t>
      </w:r>
      <w:r w:rsidR="003A23A1" w:rsidRPr="00392FF6">
        <w:rPr>
          <w:rFonts w:ascii="PT Astra Serif" w:hAnsi="PT Astra Serif"/>
          <w:color w:val="000000" w:themeColor="text1"/>
          <w:szCs w:val="28"/>
        </w:rPr>
        <w:t xml:space="preserve">Саратовской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области </w:t>
      </w:r>
      <w:r w:rsidR="00652D8D" w:rsidRPr="00392FF6">
        <w:rPr>
          <w:rFonts w:ascii="PT Astra Serif" w:hAnsi="PT Astra Serif"/>
          <w:color w:val="000000" w:themeColor="text1"/>
          <w:szCs w:val="28"/>
        </w:rPr>
        <w:t>«О противодействии коррупции в Саратовской области»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, ведомственными и муниципальными планами по противодействию коррупции ежеквартально осуществляется рассмотрение в </w:t>
      </w:r>
      <w:r w:rsidR="0050401D" w:rsidRPr="00392FF6">
        <w:rPr>
          <w:rFonts w:ascii="PT Astra Serif" w:hAnsi="PT Astra Serif"/>
          <w:bCs/>
          <w:color w:val="000000" w:themeColor="text1"/>
          <w:szCs w:val="28"/>
        </w:rPr>
        <w:t>исполнительных</w:t>
      </w:r>
      <w:r w:rsidR="0050401D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органах области, органах местного самоуправления области </w:t>
      </w:r>
      <w:r w:rsidRPr="00392FF6">
        <w:rPr>
          <w:rFonts w:ascii="PT Astra Serif" w:hAnsi="PT Astra Serif"/>
          <w:b/>
          <w:color w:val="000000" w:themeColor="text1"/>
          <w:szCs w:val="28"/>
        </w:rPr>
        <w:t>вопросов правоприменительной практики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подведомственных им организаций и их должностных лиц в целях выработки и принятия мер по предупреждению и устранению причин выявленных нарушений. </w:t>
      </w:r>
    </w:p>
    <w:p w:rsidR="00D144D8" w:rsidRPr="00392FF6" w:rsidRDefault="00614526" w:rsidP="00D144D8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Следует отметить, что в</w:t>
      </w:r>
      <w:r w:rsidR="00D34D57" w:rsidRPr="00392FF6">
        <w:rPr>
          <w:rFonts w:ascii="PT Astra Serif" w:hAnsi="PT Astra Serif"/>
          <w:color w:val="000000" w:themeColor="text1"/>
          <w:szCs w:val="28"/>
        </w:rPr>
        <w:t xml:space="preserve"> 2020 году по инициативе прокуратуры Саратовской области </w:t>
      </w:r>
      <w:r w:rsidR="0050401D" w:rsidRPr="00392FF6">
        <w:rPr>
          <w:rFonts w:ascii="PT Astra Serif" w:hAnsi="PT Astra Serif"/>
          <w:bCs/>
          <w:color w:val="000000" w:themeColor="text1"/>
          <w:szCs w:val="28"/>
        </w:rPr>
        <w:t>исполнительными</w:t>
      </w:r>
      <w:r w:rsidR="0050401D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D34D57" w:rsidRPr="00392FF6">
        <w:rPr>
          <w:rFonts w:ascii="PT Astra Serif" w:hAnsi="PT Astra Serif"/>
          <w:color w:val="000000" w:themeColor="text1"/>
          <w:szCs w:val="28"/>
        </w:rPr>
        <w:t xml:space="preserve">органами области </w:t>
      </w:r>
      <w:r w:rsidR="00D144D8" w:rsidRPr="00392FF6">
        <w:rPr>
          <w:rFonts w:ascii="PT Astra Serif" w:hAnsi="PT Astra Serif"/>
          <w:color w:val="000000" w:themeColor="text1"/>
          <w:szCs w:val="28"/>
        </w:rPr>
        <w:t>приняты правовые акты об утверждении порядка рассмотрения вопросов правоприменительной практики в целях профилактики коррупции.</w:t>
      </w:r>
    </w:p>
    <w:p w:rsidR="00B95A51" w:rsidRPr="00392FF6" w:rsidRDefault="00B95A51" w:rsidP="0097473C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6154E7" w:rsidRPr="00392FF6" w:rsidRDefault="006154E7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Обеспечение проведения </w:t>
      </w:r>
      <w:r w:rsidR="0097473C" w:rsidRPr="00392FF6">
        <w:rPr>
          <w:rFonts w:ascii="PT Astra Serif" w:hAnsi="PT Astra Serif"/>
          <w:b/>
          <w:color w:val="000000" w:themeColor="text1"/>
          <w:szCs w:val="28"/>
        </w:rPr>
        <w:t>антикоррупционной</w:t>
      </w:r>
      <w:r w:rsidR="000D5463" w:rsidRPr="00392FF6">
        <w:rPr>
          <w:rFonts w:ascii="PT Astra Serif" w:hAnsi="PT Astra Serif"/>
          <w:b/>
          <w:color w:val="000000" w:themeColor="text1"/>
          <w:szCs w:val="28"/>
        </w:rPr>
        <w:t xml:space="preserve"> </w:t>
      </w:r>
    </w:p>
    <w:p w:rsidR="0097473C" w:rsidRPr="00392FF6" w:rsidRDefault="0097473C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работы в организациях</w:t>
      </w:r>
    </w:p>
    <w:p w:rsidR="000D5463" w:rsidRPr="00392FF6" w:rsidRDefault="000D5463" w:rsidP="0097473C">
      <w:pPr>
        <w:pStyle w:val="a3"/>
        <w:rPr>
          <w:rFonts w:ascii="PT Astra Serif" w:hAnsi="PT Astra Serif"/>
          <w:color w:val="000000" w:themeColor="text1"/>
        </w:rPr>
      </w:pPr>
    </w:p>
    <w:p w:rsidR="0097473C" w:rsidRPr="00392FF6" w:rsidRDefault="008D5525" w:rsidP="0097473C">
      <w:pPr>
        <w:pStyle w:val="a3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</w:rPr>
        <w:t>Во исполнение требований</w:t>
      </w:r>
      <w:r w:rsidR="0097473C" w:rsidRPr="00392FF6">
        <w:rPr>
          <w:rFonts w:ascii="PT Astra Serif" w:hAnsi="PT Astra Serif"/>
          <w:color w:val="000000" w:themeColor="text1"/>
        </w:rPr>
        <w:t xml:space="preserve"> статей 5.2 и 5.3 Закона </w:t>
      </w:r>
      <w:r w:rsidR="001C39CA" w:rsidRPr="00392FF6">
        <w:rPr>
          <w:rFonts w:ascii="PT Astra Serif" w:hAnsi="PT Astra Serif"/>
          <w:color w:val="000000" w:themeColor="text1"/>
          <w:szCs w:val="28"/>
        </w:rPr>
        <w:t>Саратовской</w:t>
      </w:r>
      <w:r w:rsidR="001C39CA" w:rsidRPr="00392FF6">
        <w:rPr>
          <w:rFonts w:ascii="PT Astra Serif" w:hAnsi="PT Astra Serif"/>
          <w:color w:val="000000" w:themeColor="text1"/>
        </w:rPr>
        <w:t xml:space="preserve"> </w:t>
      </w:r>
      <w:r w:rsidR="0097473C" w:rsidRPr="00392FF6">
        <w:rPr>
          <w:rFonts w:ascii="PT Astra Serif" w:hAnsi="PT Astra Serif"/>
          <w:color w:val="000000" w:themeColor="text1"/>
        </w:rPr>
        <w:t xml:space="preserve">области </w:t>
      </w:r>
      <w:r w:rsidR="00652D8D" w:rsidRPr="00392FF6">
        <w:rPr>
          <w:rFonts w:ascii="PT Astra Serif" w:hAnsi="PT Astra Serif"/>
          <w:color w:val="000000" w:themeColor="text1"/>
          <w:szCs w:val="28"/>
        </w:rPr>
        <w:t>«О противодействии коррупции в Саратовской области»</w:t>
      </w:r>
      <w:r w:rsidR="0097473C" w:rsidRPr="00392FF6">
        <w:rPr>
          <w:rFonts w:ascii="PT Astra Serif" w:hAnsi="PT Astra Serif"/>
          <w:color w:val="000000" w:themeColor="text1"/>
        </w:rPr>
        <w:t xml:space="preserve"> обеспечение реализации мероприятий по противодействию коррупции </w:t>
      </w:r>
      <w:r w:rsidR="0097473C" w:rsidRPr="00392FF6">
        <w:rPr>
          <w:rFonts w:ascii="PT Astra Serif" w:hAnsi="PT Astra Serif"/>
          <w:b/>
          <w:color w:val="000000" w:themeColor="text1"/>
        </w:rPr>
        <w:t xml:space="preserve">в </w:t>
      </w:r>
      <w:r w:rsidR="0097473C" w:rsidRPr="00392FF6">
        <w:rPr>
          <w:rFonts w:ascii="PT Astra Serif" w:hAnsi="PT Astra Serif"/>
          <w:b/>
          <w:color w:val="000000" w:themeColor="text1"/>
          <w:szCs w:val="28"/>
        </w:rPr>
        <w:t xml:space="preserve">организациях, </w:t>
      </w:r>
      <w:r w:rsidR="0097473C" w:rsidRPr="00392FF6">
        <w:rPr>
          <w:rFonts w:ascii="PT Astra Serif" w:hAnsi="PT Astra Serif"/>
          <w:color w:val="000000" w:themeColor="text1"/>
          <w:szCs w:val="28"/>
        </w:rPr>
        <w:t xml:space="preserve">подведомственных </w:t>
      </w:r>
      <w:r w:rsidR="0050401D" w:rsidRPr="00392FF6">
        <w:rPr>
          <w:rFonts w:ascii="PT Astra Serif" w:hAnsi="PT Astra Serif"/>
          <w:bCs/>
          <w:color w:val="000000" w:themeColor="text1"/>
          <w:szCs w:val="28"/>
        </w:rPr>
        <w:t>исполнительным</w:t>
      </w:r>
      <w:r w:rsidR="0050401D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97473C" w:rsidRPr="00392FF6">
        <w:rPr>
          <w:rFonts w:ascii="PT Astra Serif" w:hAnsi="PT Astra Serif"/>
          <w:color w:val="000000" w:themeColor="text1"/>
          <w:szCs w:val="28"/>
        </w:rPr>
        <w:t>органам области</w:t>
      </w:r>
      <w:r w:rsidR="00A87D2B" w:rsidRPr="00392FF6">
        <w:rPr>
          <w:rFonts w:ascii="PT Astra Serif" w:hAnsi="PT Astra Serif"/>
          <w:color w:val="000000" w:themeColor="text1"/>
          <w:szCs w:val="28"/>
        </w:rPr>
        <w:t>, непосредственно осуществлялось</w:t>
      </w:r>
      <w:r w:rsidR="0097473C" w:rsidRPr="00392FF6">
        <w:rPr>
          <w:rFonts w:ascii="PT Astra Serif" w:hAnsi="PT Astra Serif"/>
          <w:color w:val="000000" w:themeColor="text1"/>
          <w:szCs w:val="28"/>
        </w:rPr>
        <w:t xml:space="preserve"> на основании пункта 5.</w:t>
      </w:r>
      <w:r w:rsidR="009027A6" w:rsidRPr="00392FF6">
        <w:rPr>
          <w:rFonts w:ascii="PT Astra Serif" w:hAnsi="PT Astra Serif"/>
          <w:color w:val="000000" w:themeColor="text1"/>
          <w:szCs w:val="28"/>
        </w:rPr>
        <w:t>7 системы (перечня) программных мероприятий программы по противодействию коррупции в Са</w:t>
      </w:r>
      <w:r w:rsidR="008E6502" w:rsidRPr="00392FF6">
        <w:rPr>
          <w:rFonts w:ascii="PT Astra Serif" w:hAnsi="PT Astra Serif"/>
          <w:color w:val="000000" w:themeColor="text1"/>
          <w:szCs w:val="28"/>
        </w:rPr>
        <w:t xml:space="preserve">ратовской </w:t>
      </w:r>
      <w:r w:rsidR="008E6502" w:rsidRPr="00392FF6">
        <w:rPr>
          <w:rFonts w:ascii="PT Astra Serif" w:hAnsi="PT Astra Serif"/>
          <w:color w:val="000000" w:themeColor="text1"/>
          <w:szCs w:val="28"/>
        </w:rPr>
        <w:lastRenderedPageBreak/>
        <w:t>области</w:t>
      </w:r>
      <w:r w:rsidR="0097473C" w:rsidRPr="00392FF6">
        <w:rPr>
          <w:rFonts w:ascii="PT Astra Serif" w:hAnsi="PT Astra Serif"/>
          <w:color w:val="000000" w:themeColor="text1"/>
          <w:szCs w:val="28"/>
        </w:rPr>
        <w:t xml:space="preserve"> и соответствующих положений ведомственных планов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по </w:t>
      </w:r>
      <w:r w:rsidR="0097473C" w:rsidRPr="00392FF6">
        <w:rPr>
          <w:rFonts w:ascii="PT Astra Serif" w:hAnsi="PT Astra Serif"/>
          <w:color w:val="000000" w:themeColor="text1"/>
          <w:szCs w:val="28"/>
        </w:rPr>
        <w:t>противодействи</w:t>
      </w:r>
      <w:r w:rsidRPr="00392FF6">
        <w:rPr>
          <w:rFonts w:ascii="PT Astra Serif" w:hAnsi="PT Astra Serif"/>
          <w:color w:val="000000" w:themeColor="text1"/>
          <w:szCs w:val="28"/>
        </w:rPr>
        <w:t>ю</w:t>
      </w:r>
      <w:r w:rsidR="0097473C" w:rsidRPr="00392FF6">
        <w:rPr>
          <w:rFonts w:ascii="PT Astra Serif" w:hAnsi="PT Astra Serif"/>
          <w:color w:val="000000" w:themeColor="text1"/>
          <w:szCs w:val="28"/>
        </w:rPr>
        <w:t xml:space="preserve"> коррупции.</w:t>
      </w:r>
    </w:p>
    <w:p w:rsidR="000E2D52" w:rsidRPr="00392FF6" w:rsidRDefault="000E2D52" w:rsidP="008D5525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подразделе «Методические материалы» раздела «Противодействие коррупции» на портале Правительства области размещены рекомендации по реализации антикоррупционной политики в учреждениях, подведомственных </w:t>
      </w:r>
      <w:r w:rsidR="0050401D" w:rsidRPr="00392FF6">
        <w:rPr>
          <w:rFonts w:ascii="PT Astra Serif" w:hAnsi="PT Astra Serif"/>
          <w:bCs/>
          <w:color w:val="000000" w:themeColor="text1"/>
          <w:szCs w:val="28"/>
        </w:rPr>
        <w:t>исполнительным</w:t>
      </w:r>
      <w:r w:rsidR="0050401D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Cs w:val="28"/>
        </w:rPr>
        <w:t>органам области, а также информация о методических рекомендациях по разработке и принятию организациями мер по предупрежде</w:t>
      </w:r>
      <w:r w:rsidR="008D5525" w:rsidRPr="00392FF6">
        <w:rPr>
          <w:rFonts w:ascii="PT Astra Serif" w:hAnsi="PT Astra Serif"/>
          <w:color w:val="000000" w:themeColor="text1"/>
          <w:szCs w:val="28"/>
        </w:rPr>
        <w:t xml:space="preserve">нию и противодействию коррупции (http://saratov.gov.ru/ 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informers</w:t>
      </w:r>
      <w:proofErr w:type="spellEnd"/>
      <w:r w:rsidRPr="00392FF6">
        <w:rPr>
          <w:rFonts w:ascii="PT Astra Serif" w:hAnsi="PT Astra Serif"/>
          <w:color w:val="000000" w:themeColor="text1"/>
          <w:szCs w:val="28"/>
        </w:rPr>
        <w:t>/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protivodeystvie-korruptsii</w:t>
      </w:r>
      <w:proofErr w:type="spellEnd"/>
      <w:r w:rsidRPr="00392FF6">
        <w:rPr>
          <w:rFonts w:ascii="PT Astra Serif" w:hAnsi="PT Astra Serif"/>
          <w:color w:val="000000" w:themeColor="text1"/>
          <w:szCs w:val="28"/>
        </w:rPr>
        <w:t>/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materialy</w:t>
      </w:r>
      <w:proofErr w:type="spellEnd"/>
      <w:r w:rsidR="008D5525" w:rsidRPr="00392FF6">
        <w:rPr>
          <w:rFonts w:ascii="PT Astra Serif" w:hAnsi="PT Astra Serif"/>
          <w:color w:val="000000" w:themeColor="text1"/>
          <w:szCs w:val="28"/>
        </w:rPr>
        <w:t>)</w:t>
      </w:r>
      <w:r w:rsidRPr="00392FF6">
        <w:rPr>
          <w:rFonts w:ascii="PT Astra Serif" w:hAnsi="PT Astra Serif"/>
          <w:color w:val="000000" w:themeColor="text1"/>
          <w:szCs w:val="28"/>
        </w:rPr>
        <w:t>. </w:t>
      </w:r>
    </w:p>
    <w:p w:rsidR="009027A6" w:rsidRPr="00392FF6" w:rsidRDefault="003B750A" w:rsidP="009027A6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Во исполнение указанных положений, с учетом Методических рекомендаций Министерства труда и социальной защиты Российской Федерации по разработке и принятию организациями мер по предупреждению и противодействию коррупции, </w:t>
      </w:r>
      <w:r w:rsidR="0050401D" w:rsidRPr="00392FF6">
        <w:rPr>
          <w:rFonts w:ascii="PT Astra Serif" w:hAnsi="PT Astra Serif"/>
          <w:bCs/>
          <w:color w:val="000000" w:themeColor="text1"/>
          <w:szCs w:val="28"/>
        </w:rPr>
        <w:t>исполнительными</w:t>
      </w:r>
      <w:r w:rsidR="0050401D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органами  области налажена работа по предупреждению коррупции в подведомственных организациях. </w:t>
      </w:r>
    </w:p>
    <w:p w:rsidR="00405D5F" w:rsidRPr="00392FF6" w:rsidRDefault="00215EF6" w:rsidP="00405D5F">
      <w:pPr>
        <w:pStyle w:val="a3"/>
        <w:spacing w:line="230" w:lineRule="auto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настоящее время функционирует более 500 таких организаций. </w:t>
      </w:r>
      <w:r w:rsidR="00405D5F" w:rsidRPr="00392FF6">
        <w:rPr>
          <w:rFonts w:ascii="PT Astra Serif" w:hAnsi="PT Astra Serif"/>
          <w:color w:val="000000" w:themeColor="text1"/>
          <w:szCs w:val="28"/>
        </w:rPr>
        <w:t xml:space="preserve">В соответствии со статьей 5.3 Закона Саратовской области «О противодействии коррупции в Саратовской области» в них разрабатываются и принимаются меры по предупреждению коррупции, в том числе: </w:t>
      </w:r>
    </w:p>
    <w:p w:rsidR="00405D5F" w:rsidRPr="00392FF6" w:rsidRDefault="00405D5F" w:rsidP="00405D5F">
      <w:pPr>
        <w:pStyle w:val="a3"/>
        <w:spacing w:line="230" w:lineRule="auto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определяются подразделения или должностные лиц, ответственные за профилактику коррупционных и иных правонарушений;</w:t>
      </w:r>
    </w:p>
    <w:p w:rsidR="00405D5F" w:rsidRPr="00392FF6" w:rsidRDefault="00405D5F" w:rsidP="00405D5F">
      <w:pPr>
        <w:pStyle w:val="a3"/>
        <w:spacing w:line="230" w:lineRule="auto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определяется порядок сотрудничества с правоохранительными органами, в том числе в целях информирования указанных органов о возможных фактах коррупции;</w:t>
      </w:r>
    </w:p>
    <w:p w:rsidR="00405D5F" w:rsidRPr="00392FF6" w:rsidRDefault="00405D5F" w:rsidP="00405D5F">
      <w:pPr>
        <w:pStyle w:val="a3"/>
        <w:spacing w:line="230" w:lineRule="auto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определяется порядок  предотвращения и урегулирования конфликта интересов;</w:t>
      </w:r>
    </w:p>
    <w:p w:rsidR="00405D5F" w:rsidRPr="00392FF6" w:rsidRDefault="00405D5F" w:rsidP="00405D5F">
      <w:pPr>
        <w:pStyle w:val="a3"/>
        <w:spacing w:line="230" w:lineRule="auto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определяется порядок уведомления работниками работодателя о фактах склонения к совершению коррупционных правонарушений;</w:t>
      </w:r>
    </w:p>
    <w:p w:rsidR="00405D5F" w:rsidRPr="00392FF6" w:rsidRDefault="00405D5F" w:rsidP="00405D5F">
      <w:pPr>
        <w:pStyle w:val="a3"/>
        <w:spacing w:line="230" w:lineRule="auto"/>
        <w:ind w:firstLine="709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разрабатываются и внедряются в практику стандарты и процедуры, направленные на обеспечение добросовестной работы государственных предприятий и государственных учреждений.</w:t>
      </w:r>
    </w:p>
    <w:p w:rsidR="0038366E" w:rsidRPr="00392FF6" w:rsidRDefault="00323A66" w:rsidP="0038366E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В целях повышения эффективности контроля за соблюдением законодательства о противодействии коррупции в </w:t>
      </w:r>
      <w:r w:rsidR="0038366E" w:rsidRPr="00392FF6">
        <w:rPr>
          <w:rFonts w:ascii="PT Astra Serif" w:hAnsi="PT Astra Serif"/>
          <w:color w:val="000000" w:themeColor="text1"/>
          <w:sz w:val="28"/>
          <w:szCs w:val="28"/>
        </w:rPr>
        <w:t>организациях</w:t>
      </w: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области</w:t>
      </w:r>
      <w:r w:rsidR="0038366E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</w:t>
      </w:r>
      <w:r w:rsidR="004638DD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постановлением Правительства Саратовской области от 10 января 2023 года № 17-П утверждено </w:t>
      </w:r>
      <w:r w:rsidR="0038366E" w:rsidRPr="00392FF6">
        <w:rPr>
          <w:rFonts w:ascii="PT Astra Serif" w:hAnsi="PT Astra Serif"/>
          <w:color w:val="000000" w:themeColor="text1"/>
          <w:sz w:val="28"/>
          <w:szCs w:val="28"/>
        </w:rPr>
        <w:t>Положение о порядке осуществления контроля за соблюдением законодательства Российской Федерации и законодательства Саратовской области о противодействии коррупции в исполнительных органах Саратовской области, государственных учреждениях Саратовской области, иных организациях, созданных для выполнения задач, поставленных перед исполнительными органами Саратовской области, а также за реализацией в них мер по профилактике коррупционных правонарушений.</w:t>
      </w:r>
    </w:p>
    <w:p w:rsidR="00E86B6F" w:rsidRPr="00392FF6" w:rsidRDefault="009166C5" w:rsidP="00E86B6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Осуществление контроля возложено на государственный орган Саратовской области по профилактике коррупционных и иных правонарушений. </w:t>
      </w:r>
      <w:r w:rsidR="0002047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В 2023 году </w:t>
      </w:r>
      <w:r w:rsidR="00E86B6F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указанным органом </w:t>
      </w:r>
      <w:r w:rsidR="00020472" w:rsidRPr="00392FF6">
        <w:rPr>
          <w:rFonts w:ascii="PT Astra Serif" w:hAnsi="PT Astra Serif"/>
          <w:color w:val="000000" w:themeColor="text1"/>
          <w:sz w:val="28"/>
          <w:szCs w:val="28"/>
        </w:rPr>
        <w:t>проведено 8 проверок в</w:t>
      </w:r>
      <w:r w:rsidR="004F478D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8 </w:t>
      </w:r>
      <w:r w:rsidR="004F478D" w:rsidRPr="00392FF6">
        <w:rPr>
          <w:rFonts w:ascii="PT Astra Serif" w:hAnsi="PT Astra Serif"/>
          <w:color w:val="000000" w:themeColor="text1"/>
          <w:sz w:val="28"/>
          <w:szCs w:val="28"/>
        </w:rPr>
        <w:lastRenderedPageBreak/>
        <w:t>подведомственных учреждениях. В</w:t>
      </w:r>
      <w:r w:rsidR="0002047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5 </w:t>
      </w:r>
      <w:r w:rsidR="009F40CC" w:rsidRPr="00392FF6">
        <w:rPr>
          <w:rFonts w:ascii="PT Astra Serif" w:hAnsi="PT Astra Serif"/>
          <w:color w:val="000000" w:themeColor="text1"/>
          <w:sz w:val="28"/>
          <w:szCs w:val="28"/>
        </w:rPr>
        <w:t>учреждениях</w:t>
      </w:r>
      <w:r w:rsidR="00020472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 выявлены нарушения требований о противодействии коррупции, 1 руководитель учреждения привлечён к дисциплинарной ответственности. </w:t>
      </w:r>
      <w:r w:rsidR="00E86B6F" w:rsidRPr="00392FF6">
        <w:rPr>
          <w:rFonts w:ascii="PT Astra Serif" w:hAnsi="PT Astra Serif"/>
          <w:color w:val="000000" w:themeColor="text1"/>
          <w:sz w:val="28"/>
          <w:szCs w:val="28"/>
        </w:rPr>
        <w:t xml:space="preserve">Также органом проведён анализ сведений о доходах 2 руководителей учреждений области, информация о результатах анализа направлена министру культуры области. По результатам проверок, проведённых министерством на основании представленной информации, 2 указанных руководителя привлечены к дисциплинарной ответственности. </w:t>
      </w:r>
    </w:p>
    <w:p w:rsidR="00BC7276" w:rsidRPr="00392FF6" w:rsidRDefault="00BC7276" w:rsidP="000E2D52">
      <w:pPr>
        <w:pStyle w:val="a3"/>
        <w:ind w:firstLine="708"/>
        <w:rPr>
          <w:rFonts w:ascii="PT Astra Serif" w:hAnsi="PT Astra Serif"/>
          <w:color w:val="000000" w:themeColor="text1"/>
          <w:szCs w:val="28"/>
        </w:rPr>
      </w:pPr>
    </w:p>
    <w:p w:rsidR="006B61BE" w:rsidRPr="00392FF6" w:rsidRDefault="00627797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Меры </w:t>
      </w:r>
      <w:r w:rsidR="002E1472" w:rsidRPr="00392FF6">
        <w:rPr>
          <w:rFonts w:ascii="PT Astra Serif" w:hAnsi="PT Astra Serif"/>
          <w:b/>
          <w:color w:val="000000" w:themeColor="text1"/>
          <w:szCs w:val="28"/>
        </w:rPr>
        <w:t xml:space="preserve">по профилактике коррупционных </w:t>
      </w:r>
    </w:p>
    <w:p w:rsidR="00627797" w:rsidRPr="00392FF6" w:rsidRDefault="002E1472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правонарушений </w:t>
      </w:r>
      <w:r w:rsidR="00627797" w:rsidRPr="00392FF6">
        <w:rPr>
          <w:rFonts w:ascii="PT Astra Serif" w:hAnsi="PT Astra Serif"/>
          <w:b/>
          <w:color w:val="000000" w:themeColor="text1"/>
          <w:szCs w:val="28"/>
        </w:rPr>
        <w:t>в сфере закупок</w:t>
      </w:r>
    </w:p>
    <w:p w:rsidR="002E1472" w:rsidRPr="00392FF6" w:rsidRDefault="002E1472" w:rsidP="00627797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923F8E" w:rsidRPr="00392FF6" w:rsidRDefault="00923F8E" w:rsidP="00923F8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Правительством области принимаются меры по совершенствованию условий, процедур и механизмов государственных и муниципальных закупок. В соответствии с распоряжением Правительства </w:t>
      </w:r>
      <w:r w:rsidR="00D14A4E" w:rsidRPr="00392FF6">
        <w:rPr>
          <w:rFonts w:ascii="PT Astra Serif" w:hAnsi="PT Astra Serif"/>
          <w:color w:val="000000" w:themeColor="text1"/>
          <w:szCs w:val="28"/>
        </w:rPr>
        <w:t xml:space="preserve">Саратовской </w:t>
      </w:r>
      <w:r w:rsidRPr="00392FF6">
        <w:rPr>
          <w:rFonts w:ascii="PT Astra Serif" w:hAnsi="PT Astra Serif"/>
          <w:color w:val="000000" w:themeColor="text1"/>
          <w:szCs w:val="28"/>
        </w:rPr>
        <w:t>области от 27 февраля 2014 года № 25-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Пр</w:t>
      </w:r>
      <w:proofErr w:type="spellEnd"/>
      <w:r w:rsidRPr="00392FF6">
        <w:rPr>
          <w:rFonts w:ascii="PT Astra Serif" w:hAnsi="PT Astra Serif"/>
          <w:color w:val="000000" w:themeColor="text1"/>
          <w:szCs w:val="28"/>
        </w:rPr>
        <w:t xml:space="preserve"> «О создании государственного казенного учреждения Саратовской области «Государственное агентство по централизации закупок» создано государственное казенное учреждение Саратовской области «Государственное аген</w:t>
      </w:r>
      <w:r w:rsidR="00C742A4" w:rsidRPr="00392FF6">
        <w:rPr>
          <w:rFonts w:ascii="PT Astra Serif" w:hAnsi="PT Astra Serif"/>
          <w:color w:val="000000" w:themeColor="text1"/>
          <w:szCs w:val="28"/>
        </w:rPr>
        <w:t>тство по централизации закупок»</w:t>
      </w:r>
      <w:r w:rsidRPr="00392FF6">
        <w:rPr>
          <w:rFonts w:ascii="PT Astra Serif" w:hAnsi="PT Astra Serif"/>
          <w:color w:val="000000" w:themeColor="text1"/>
          <w:szCs w:val="28"/>
        </w:rPr>
        <w:t>. Анализ деятельнос</w:t>
      </w:r>
      <w:r w:rsidR="00C742A4" w:rsidRPr="00392FF6">
        <w:rPr>
          <w:rFonts w:ascii="PT Astra Serif" w:hAnsi="PT Astra Serif"/>
          <w:color w:val="000000" w:themeColor="text1"/>
          <w:szCs w:val="28"/>
        </w:rPr>
        <w:t>ти указанного учреждения показывает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высокую степень его эффективности.</w:t>
      </w:r>
    </w:p>
    <w:p w:rsidR="00923F8E" w:rsidRPr="00392FF6" w:rsidRDefault="00923F8E" w:rsidP="00923F8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соответствии с Положением о министерстве экономического развития Саратовской области, утверждённым постановлением Правительства </w:t>
      </w:r>
      <w:r w:rsidR="00D964D1" w:rsidRPr="00392FF6">
        <w:rPr>
          <w:rFonts w:ascii="PT Astra Serif" w:hAnsi="PT Astra Serif"/>
          <w:color w:val="000000" w:themeColor="text1"/>
          <w:szCs w:val="28"/>
        </w:rPr>
        <w:t xml:space="preserve">Саратовской </w:t>
      </w:r>
      <w:r w:rsidRPr="00392FF6">
        <w:rPr>
          <w:rFonts w:ascii="PT Astra Serif" w:hAnsi="PT Astra Serif"/>
          <w:color w:val="000000" w:themeColor="text1"/>
          <w:szCs w:val="28"/>
        </w:rPr>
        <w:t>области от 29 августа 2016 года № 459-П, указанное министерство осуществляет регулирование и контроль в сфере закупок товаров, работ, услуг для обеспечения государственных нужд области, а также в случаях, предусмотренных законодательством, контроль в сфере закупок товаров, работ, услуг для обеспечения муниципальных нужд муниципальных образований, находящихся на территории области.</w:t>
      </w:r>
    </w:p>
    <w:p w:rsidR="00966AC3" w:rsidRPr="00392FF6" w:rsidRDefault="00966AC3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 xml:space="preserve">За 2023 год в сфере областного и муниципального заказа </w:t>
      </w:r>
      <w:r w:rsidR="0073340C" w:rsidRPr="00392FF6">
        <w:rPr>
          <w:rFonts w:ascii="PT Astra Serif" w:hAnsi="PT Astra Serif"/>
          <w:color w:val="000000" w:themeColor="text1"/>
        </w:rPr>
        <w:t xml:space="preserve">министерством </w:t>
      </w:r>
      <w:r w:rsidRPr="00392FF6">
        <w:rPr>
          <w:rFonts w:ascii="PT Astra Serif" w:hAnsi="PT Astra Serif"/>
          <w:color w:val="000000" w:themeColor="text1"/>
        </w:rPr>
        <w:t>проведено</w:t>
      </w:r>
      <w:r w:rsidR="00C81BCF" w:rsidRPr="00392FF6">
        <w:rPr>
          <w:rFonts w:ascii="PT Astra Serif" w:hAnsi="PT Astra Serif"/>
          <w:color w:val="000000" w:themeColor="text1"/>
        </w:rPr>
        <w:t xml:space="preserve"> </w:t>
      </w:r>
      <w:r w:rsidRPr="00392FF6">
        <w:rPr>
          <w:rFonts w:ascii="PT Astra Serif" w:hAnsi="PT Astra Serif"/>
          <w:color w:val="000000" w:themeColor="text1"/>
        </w:rPr>
        <w:t>173</w:t>
      </w:r>
      <w:r w:rsidR="00C81BCF" w:rsidRPr="00392FF6">
        <w:rPr>
          <w:rFonts w:ascii="PT Astra Serif" w:hAnsi="PT Astra Serif"/>
          <w:color w:val="000000" w:themeColor="text1"/>
        </w:rPr>
        <w:t xml:space="preserve"> </w:t>
      </w:r>
      <w:r w:rsidRPr="00392FF6">
        <w:rPr>
          <w:rFonts w:ascii="PT Astra Serif" w:hAnsi="PT Astra Serif"/>
          <w:color w:val="000000" w:themeColor="text1"/>
        </w:rPr>
        <w:t xml:space="preserve">проверки, проверена деятельность 132 государственных заказчиков и 41 муниципального.  </w:t>
      </w:r>
    </w:p>
    <w:p w:rsidR="00966AC3" w:rsidRPr="00392FF6" w:rsidRDefault="00966AC3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В ходе контрольных мероприятий проверено около 3 тысяч процедур закупок на сумму около 43 млрд руб.</w:t>
      </w:r>
    </w:p>
    <w:p w:rsidR="00966AC3" w:rsidRPr="00392FF6" w:rsidRDefault="00966AC3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Рассмотрено 164 материала о нарушениях, поступивших от контрольных органов местного самоуправления, органов ведомственного, внутреннего финансового контроля и аудита, общественного контроля в сфере закупок, а также материалов о признаках нарушений, выявленных министерством по результатам оперативного анализа единой информационной системы в сфере закупок, и поступившим обращениям о согласовании заключения контракта с единственным поставщиком.</w:t>
      </w:r>
    </w:p>
    <w:p w:rsidR="00966AC3" w:rsidRPr="00392FF6" w:rsidRDefault="00966AC3" w:rsidP="00E277B8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lastRenderedPageBreak/>
        <w:t>По выявленным фактам нарушений составлено 224 протокола об административных правонарушениях, выдано 77 предписаний об устранении нарушений законодательства о контрактной системе в сфере закупок.</w:t>
      </w:r>
    </w:p>
    <w:p w:rsidR="00966AC3" w:rsidRPr="00392FF6" w:rsidRDefault="0053582C" w:rsidP="00E277B8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 xml:space="preserve">Также по согласованному плану работы проведены совместные контрольные мероприятия с органами прокуратуры в отношении 50 заказчиков. </w:t>
      </w:r>
      <w:r w:rsidR="00966AC3" w:rsidRPr="00392FF6">
        <w:rPr>
          <w:rFonts w:ascii="PT Astra Serif" w:hAnsi="PT Astra Serif"/>
          <w:color w:val="000000" w:themeColor="text1"/>
        </w:rPr>
        <w:t xml:space="preserve">Информация по фактам нарушений направлена в органы прокуратуры для принятия мер реагирования. </w:t>
      </w:r>
    </w:p>
    <w:p w:rsidR="00966AC3" w:rsidRPr="00392FF6" w:rsidRDefault="00966AC3" w:rsidP="00E277B8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 xml:space="preserve">За отчетный период в министерство на рассмотрение поступило 50  производств по делам об административных правонарушениях в сфере закупок, возбужденных органами прокуратуры. </w:t>
      </w:r>
    </w:p>
    <w:p w:rsidR="00966AC3" w:rsidRPr="00392FF6" w:rsidRDefault="00966AC3" w:rsidP="00E277B8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В 2023 году по фактам правонарушений в сфере закупок рассмотрено 295 дел об административных правонарушениях в сфере закупок, назначено 62 штрафа на общую сумму 1,5 млн руб., в том числе по областному заказу – на общую сумму 1,3 млн руб., по муниципальному – на общую сумму 0,2 млн руб. Также по итогам рассмотрения 203 дел об административных правонарушениях в отношении лиц, которые ранее не привлекались к административной ответственности, назначены административные наказания в виде предупреждений.</w:t>
      </w:r>
    </w:p>
    <w:p w:rsidR="00966AC3" w:rsidRPr="00392FF6" w:rsidRDefault="00966AC3" w:rsidP="00E277B8">
      <w:pPr>
        <w:pStyle w:val="ae"/>
        <w:rPr>
          <w:rFonts w:ascii="PT Astra Serif" w:hAnsi="PT Astra Serif"/>
          <w:b/>
          <w:color w:val="000000" w:themeColor="text1"/>
        </w:rPr>
      </w:pPr>
      <w:r w:rsidRPr="00392FF6">
        <w:rPr>
          <w:rFonts w:ascii="PT Astra Serif" w:hAnsi="PT Astra Serif"/>
          <w:b/>
          <w:color w:val="000000" w:themeColor="text1"/>
        </w:rPr>
        <w:t>В части контроля областных заказчиков.</w:t>
      </w:r>
    </w:p>
    <w:p w:rsidR="00966AC3" w:rsidRPr="00392FF6" w:rsidRDefault="00966AC3" w:rsidP="00E277B8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Проведено 9 проверок в отношении исполнительных органов области, 123 – в отношении государственных учреждений.</w:t>
      </w:r>
    </w:p>
    <w:p w:rsidR="00966AC3" w:rsidRPr="00392FF6" w:rsidRDefault="00966AC3" w:rsidP="00E277B8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 xml:space="preserve">По итогам контрольных мероприятий в отношении должностных лиц исполнительных органов области, которые ранее не привлекались к административной ответственности, вынесено 5 постановлений о назначении административного наказания в виде предупреждения. </w:t>
      </w:r>
    </w:p>
    <w:p w:rsidR="00966AC3" w:rsidRPr="00392FF6" w:rsidRDefault="00966AC3" w:rsidP="00E277B8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 xml:space="preserve">По фактам нарушений в деятельности учреждений назначено 49 штрафов на сумму 1,25 млн руб. Основное количество штрафов (на сумму 0,68 млн руб.) приходится на должностных лиц учреждений здравоохранения (54%), учреждений строительства (0,22 млн руб. - 18%), учреждений транспорта и дорожного хозяйства (0,19 млн - 15%). Также по итогам рассмотрения 135 дел назначены административные наказания в виде предупреждений в отношении лиц, которые ранее не привлекались к административной ответственности. </w:t>
      </w:r>
    </w:p>
    <w:p w:rsidR="00966AC3" w:rsidRPr="00392FF6" w:rsidRDefault="00966AC3" w:rsidP="00E277B8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Кроме того, министерством по итогам рассмотрения административных материалов, возбужденных органами прокуратуры в отношении областных заказчиков, назначено 3 штрафа на сумму 0,07 млн руб., по итогам рассмотрения 8 дел назначены административные наказания в виде предупреждений.</w:t>
      </w:r>
    </w:p>
    <w:p w:rsidR="00966AC3" w:rsidRPr="00392FF6" w:rsidRDefault="00966AC3" w:rsidP="00E277B8">
      <w:pPr>
        <w:pStyle w:val="ae"/>
        <w:rPr>
          <w:rFonts w:ascii="PT Astra Serif" w:hAnsi="PT Astra Serif"/>
          <w:b/>
          <w:color w:val="000000" w:themeColor="text1"/>
        </w:rPr>
      </w:pPr>
      <w:r w:rsidRPr="00392FF6">
        <w:rPr>
          <w:rFonts w:ascii="PT Astra Serif" w:hAnsi="PT Astra Serif"/>
          <w:b/>
          <w:color w:val="000000" w:themeColor="text1"/>
        </w:rPr>
        <w:t>В части контроля муниципальных заказчиков.</w:t>
      </w:r>
    </w:p>
    <w:p w:rsidR="00966AC3" w:rsidRPr="00392FF6" w:rsidRDefault="00966AC3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По информации о нарушениях, поступившей в отношении муниципальных заказчиков, министерством проведена 41 внеплановая проверка</w:t>
      </w:r>
      <w:r w:rsidR="00824298" w:rsidRPr="00392FF6">
        <w:rPr>
          <w:rFonts w:ascii="PT Astra Serif" w:hAnsi="PT Astra Serif"/>
          <w:color w:val="000000" w:themeColor="text1"/>
        </w:rPr>
        <w:t>. П</w:t>
      </w:r>
      <w:r w:rsidRPr="00392FF6">
        <w:rPr>
          <w:rFonts w:ascii="PT Astra Serif" w:hAnsi="PT Astra Serif"/>
          <w:color w:val="000000" w:themeColor="text1"/>
        </w:rPr>
        <w:t xml:space="preserve">о результатам </w:t>
      </w:r>
      <w:r w:rsidR="00824298" w:rsidRPr="00392FF6">
        <w:rPr>
          <w:rFonts w:ascii="PT Astra Serif" w:hAnsi="PT Astra Serif"/>
          <w:color w:val="000000" w:themeColor="text1"/>
        </w:rPr>
        <w:t>проверок</w:t>
      </w:r>
      <w:r w:rsidRPr="00392FF6">
        <w:rPr>
          <w:rFonts w:ascii="PT Astra Serif" w:hAnsi="PT Astra Serif"/>
          <w:color w:val="000000" w:themeColor="text1"/>
        </w:rPr>
        <w:t xml:space="preserve"> возбуждено 34 дела об </w:t>
      </w:r>
      <w:r w:rsidRPr="00392FF6">
        <w:rPr>
          <w:rFonts w:ascii="PT Astra Serif" w:hAnsi="PT Astra Serif"/>
          <w:color w:val="000000" w:themeColor="text1"/>
        </w:rPr>
        <w:lastRenderedPageBreak/>
        <w:t>административных правонарушениях, назначено 6 штрафов на сумму 0,13 млн руб.</w:t>
      </w:r>
    </w:p>
    <w:p w:rsidR="00966AC3" w:rsidRPr="00392FF6" w:rsidRDefault="00966AC3" w:rsidP="00E277B8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 xml:space="preserve">Также по итогам рассмотрения 22 дел назначены административные наказания в виде предупреждений в отношении лиц, которые ранее не привлекались к административной ответственности. </w:t>
      </w:r>
    </w:p>
    <w:p w:rsidR="00966AC3" w:rsidRPr="00392FF6" w:rsidRDefault="00966AC3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Кроме того, в отношении муниципальных заказчиков рассмотрено 39 административных материалов, возбужденных органами прокуратуры.</w:t>
      </w:r>
    </w:p>
    <w:p w:rsidR="00966AC3" w:rsidRPr="00392FF6" w:rsidRDefault="00966AC3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Всего по муниципальным заказчикам в 2023 году назначено 10 штрафов на общую сумму 0,2 млн руб., в том числе 5 – в отношении глав и заместителей глав администраций на сумму 0,1 млн руб. Также по итогам рассмотрения 55 дел назначены административные наказания в виде предупреждений в отношении лиц, которые ранее не привлекались к административной ответственности.</w:t>
      </w:r>
    </w:p>
    <w:p w:rsidR="00966AC3" w:rsidRPr="00392FF6" w:rsidRDefault="00966AC3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 xml:space="preserve">В целях предупреждения нарушений законодательства о контрактной системе за отчетный период проведено 42 совещания и обучающих мероприятия для заказчиков и поставщиков. </w:t>
      </w:r>
    </w:p>
    <w:p w:rsidR="00966AC3" w:rsidRPr="00392FF6" w:rsidRDefault="00966AC3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В ходе оперативного анализа единой информационной системы в сфере закупок за 2023 год проанализировано 1 236 извещений о закупках, оперативно выявлены и предотвращены нарушения по 379 закупкам на общую сумму 8,4 млрд рублей, направлено 342 письма министерства об устранении нарушений, по итогам рассмотрения которых в извещения о закупках внесены необходимые изменения.</w:t>
      </w:r>
    </w:p>
    <w:p w:rsidR="00966AC3" w:rsidRPr="00392FF6" w:rsidRDefault="00966AC3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Письмом министерства экономич</w:t>
      </w:r>
      <w:r w:rsidR="00E01534" w:rsidRPr="00392FF6">
        <w:rPr>
          <w:rFonts w:ascii="PT Astra Serif" w:hAnsi="PT Astra Serif"/>
          <w:color w:val="000000" w:themeColor="text1"/>
        </w:rPr>
        <w:t xml:space="preserve">еского развития области от 30 марта </w:t>
      </w:r>
      <w:r w:rsidRPr="00392FF6">
        <w:rPr>
          <w:rFonts w:ascii="PT Astra Serif" w:hAnsi="PT Astra Serif"/>
          <w:color w:val="000000" w:themeColor="text1"/>
        </w:rPr>
        <w:t xml:space="preserve">2023 </w:t>
      </w:r>
      <w:r w:rsidR="00E01534" w:rsidRPr="00392FF6">
        <w:rPr>
          <w:rFonts w:ascii="PT Astra Serif" w:hAnsi="PT Astra Serif"/>
          <w:color w:val="000000" w:themeColor="text1"/>
        </w:rPr>
        <w:t xml:space="preserve">года </w:t>
      </w:r>
      <w:r w:rsidRPr="00392FF6">
        <w:rPr>
          <w:rFonts w:ascii="PT Astra Serif" w:hAnsi="PT Astra Serif"/>
          <w:color w:val="000000" w:themeColor="text1"/>
        </w:rPr>
        <w:t xml:space="preserve">№ 16-7/2306 в адрес исполнительных органов области, администраций муниципальных районов и городских округов направлен подробный аналитический обзор итогов контрольных мероприятий с учетом рекомендаций заказчикам по предупреждению типовых нарушений законодательства о контрактной системе в сфере закупок. Указанный аналитический обзор также размещен на сайте министерства по ссылке:  https://saratov.gov.ru/gov/auth/mineconom/GMZ/IP_GMZ.php.    </w:t>
      </w:r>
    </w:p>
    <w:p w:rsidR="00966AC3" w:rsidRPr="00392FF6" w:rsidRDefault="00966AC3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Информация об изменениях законодательства и иных нормативных правовых актов о контрактной системе, в том числе с разъяснениями новых требований законодательства, оперативно доводилась до сведения исполнительных органов области и местных администраций. Всего министерством направлено 115 писем информационно-разъяснительного характера.</w:t>
      </w:r>
    </w:p>
    <w:p w:rsidR="00966AC3" w:rsidRPr="00392FF6" w:rsidRDefault="00E01534" w:rsidP="00966AC3">
      <w:pPr>
        <w:pStyle w:val="ae"/>
        <w:rPr>
          <w:rFonts w:ascii="PT Astra Serif" w:hAnsi="PT Astra Serif"/>
          <w:color w:val="000000" w:themeColor="text1"/>
        </w:rPr>
      </w:pPr>
      <w:r w:rsidRPr="00392FF6">
        <w:rPr>
          <w:rFonts w:ascii="PT Astra Serif" w:hAnsi="PT Astra Serif"/>
          <w:color w:val="000000" w:themeColor="text1"/>
        </w:rPr>
        <w:t>Во исполнение п. 1.3</w:t>
      </w:r>
      <w:r w:rsidR="00966AC3" w:rsidRPr="00392FF6">
        <w:rPr>
          <w:rFonts w:ascii="PT Astra Serif" w:hAnsi="PT Astra Serif"/>
          <w:color w:val="000000" w:themeColor="text1"/>
        </w:rPr>
        <w:t xml:space="preserve"> решения постоянно действующего координационного совещания по обеспечению правопорядка</w:t>
      </w:r>
      <w:r w:rsidR="00314CAB" w:rsidRPr="00392FF6">
        <w:rPr>
          <w:rFonts w:ascii="PT Astra Serif" w:hAnsi="PT Astra Serif"/>
          <w:color w:val="000000" w:themeColor="text1"/>
        </w:rPr>
        <w:t xml:space="preserve"> в Саратовской области от 4 июля </w:t>
      </w:r>
      <w:r w:rsidR="00966AC3" w:rsidRPr="00392FF6">
        <w:rPr>
          <w:rFonts w:ascii="PT Astra Serif" w:hAnsi="PT Astra Serif"/>
          <w:color w:val="000000" w:themeColor="text1"/>
        </w:rPr>
        <w:t xml:space="preserve">2023 </w:t>
      </w:r>
      <w:r w:rsidR="00314CAB" w:rsidRPr="00392FF6">
        <w:rPr>
          <w:rFonts w:ascii="PT Astra Serif" w:hAnsi="PT Astra Serif"/>
          <w:color w:val="000000" w:themeColor="text1"/>
        </w:rPr>
        <w:t xml:space="preserve">года </w:t>
      </w:r>
      <w:r w:rsidR="00966AC3" w:rsidRPr="00392FF6">
        <w:rPr>
          <w:rFonts w:ascii="PT Astra Serif" w:hAnsi="PT Astra Serif"/>
          <w:color w:val="000000" w:themeColor="text1"/>
        </w:rPr>
        <w:t xml:space="preserve">№ 75 в целях снижения рисков нарушений в рамках реализации национальных проектов и государственных программ министерством во взаимодействии с прокуратурой области разработан алгоритм взаимодействия главных распорядителей бюджетных средств и подведомственных им учреждений при подготовке и проведении </w:t>
      </w:r>
      <w:r w:rsidR="00966AC3" w:rsidRPr="00392FF6">
        <w:rPr>
          <w:rFonts w:ascii="PT Astra Serif" w:hAnsi="PT Astra Serif"/>
          <w:color w:val="000000" w:themeColor="text1"/>
        </w:rPr>
        <w:lastRenderedPageBreak/>
        <w:t>конкурентных процедур определения поставщиков (подрядчиков, исполнителей).</w:t>
      </w:r>
    </w:p>
    <w:p w:rsidR="00C166E4" w:rsidRPr="00392FF6" w:rsidRDefault="00C166E4" w:rsidP="00627797">
      <w:pPr>
        <w:pStyle w:val="ae"/>
        <w:rPr>
          <w:rFonts w:ascii="PT Astra Serif" w:hAnsi="PT Astra Serif"/>
          <w:color w:val="000000" w:themeColor="text1"/>
        </w:rPr>
      </w:pPr>
    </w:p>
    <w:p w:rsidR="009F2362" w:rsidRPr="00392FF6" w:rsidRDefault="00C166E4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 xml:space="preserve">Меры по профилактике коррупционных правонарушений </w:t>
      </w:r>
      <w:r w:rsidR="009F2362" w:rsidRPr="00392FF6">
        <w:rPr>
          <w:rFonts w:ascii="PT Astra Serif" w:hAnsi="PT Astra Serif"/>
          <w:b/>
          <w:color w:val="000000" w:themeColor="text1"/>
          <w:szCs w:val="28"/>
        </w:rPr>
        <w:t>при использовании государственного имущества и муниципального имущества</w:t>
      </w:r>
    </w:p>
    <w:p w:rsidR="00410EB1" w:rsidRPr="00392FF6" w:rsidRDefault="00410EB1" w:rsidP="005E001B">
      <w:pPr>
        <w:pStyle w:val="ae"/>
        <w:rPr>
          <w:rFonts w:ascii="PT Astra Serif" w:hAnsi="PT Astra Serif"/>
          <w:color w:val="000000" w:themeColor="text1"/>
        </w:rPr>
      </w:pPr>
    </w:p>
    <w:p w:rsidR="00224168" w:rsidRPr="00392FF6" w:rsidRDefault="00224168" w:rsidP="00224168">
      <w:pPr>
        <w:pStyle w:val="ae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 xml:space="preserve">В сфере использования государственного имущества Саратовской области последовательная реализация запланированных мероприятий позволила обеспечить в 2023 году поступление в областной бюджет доходов от аренды и продажи государственного имущества Саратовской области в размере 54,36 млн. рублей или 117,6 процента от уточненных плановых показателей.  </w:t>
      </w:r>
    </w:p>
    <w:p w:rsidR="000366B4" w:rsidRPr="00392FF6" w:rsidRDefault="000366B4" w:rsidP="00224168">
      <w:pPr>
        <w:pStyle w:val="ae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Комитетом по управлению имуществом Саратовской области проводится планомерная работа по повышению эффективности использования государственного имущества и оптимизации его состава. Передача в аренду и безвозмездное пользование государственного имущества области осуществляется в строгом соответствии с требованиями Федерального закона «О защите конкуренции».</w:t>
      </w:r>
    </w:p>
    <w:p w:rsidR="00224168" w:rsidRPr="00392FF6" w:rsidRDefault="00224168" w:rsidP="00224168">
      <w:pPr>
        <w:pStyle w:val="ae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В целях обеспечения эффективности использования государственного имущества Саратовской области комитетом в 2023 году проведена 351 проверка, из них:</w:t>
      </w:r>
    </w:p>
    <w:p w:rsidR="00224168" w:rsidRPr="00392FF6" w:rsidRDefault="00224168" w:rsidP="00224168">
      <w:pPr>
        <w:pStyle w:val="ae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13 проверок сохранности и использования по назначению имущества, переданного в хозяйственное ведение и оперативное управление государственным предприятиям и учреждениям;</w:t>
      </w:r>
    </w:p>
    <w:p w:rsidR="00224168" w:rsidRPr="00392FF6" w:rsidRDefault="00224168" w:rsidP="00224168">
      <w:pPr>
        <w:pStyle w:val="ae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2 проверки отдельных вопросов финансово-хозяйственной деятельности хозяйственных обществ в рамках работы в ревизионных комиссиях обществ;</w:t>
      </w:r>
    </w:p>
    <w:p w:rsidR="00224168" w:rsidRPr="00392FF6" w:rsidRDefault="00224168" w:rsidP="00224168">
      <w:pPr>
        <w:pStyle w:val="ae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6 плановых проверок в рамках ведомственного контроля в сфере закупок в отношении подведомственных государственных учреждений;</w:t>
      </w:r>
    </w:p>
    <w:p w:rsidR="00224168" w:rsidRPr="00392FF6" w:rsidRDefault="00224168" w:rsidP="00224168">
      <w:pPr>
        <w:pStyle w:val="ae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326 проверок списания имущества, распоряжения имуществом, согласования сделок и документов, связанных с процедурами контроля;</w:t>
      </w:r>
    </w:p>
    <w:p w:rsidR="00224168" w:rsidRPr="00392FF6" w:rsidRDefault="00224168" w:rsidP="00224168">
      <w:pPr>
        <w:pStyle w:val="ae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4 проверки наличия имущества на момент приватизации.</w:t>
      </w:r>
    </w:p>
    <w:p w:rsidR="00224168" w:rsidRPr="00392FF6" w:rsidRDefault="00224168" w:rsidP="00224168">
      <w:pPr>
        <w:pStyle w:val="ae"/>
        <w:rPr>
          <w:rFonts w:ascii="PT Astra Serif" w:hAnsi="PT Astra Serif"/>
          <w:bCs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По результатам проведенных проверок сохранности и использования по назначению имущества, переданного в хозяйственное ведение и оперативное управление государственным предприятиям и учреждениям, для информации и осуществления контроля за устранением выявленных нарушений акты проверок направлены в отраслевые исполнительные органы области, а также прокуратуру Саратовской области в случаях, предусмотренных действующим законодательством.</w:t>
      </w:r>
    </w:p>
    <w:p w:rsidR="00B23DE0" w:rsidRDefault="00B23DE0" w:rsidP="00627797">
      <w:pPr>
        <w:pStyle w:val="ae"/>
        <w:rPr>
          <w:rFonts w:ascii="PT Astra Serif" w:hAnsi="PT Astra Serif"/>
          <w:color w:val="000000" w:themeColor="text1"/>
        </w:rPr>
      </w:pPr>
    </w:p>
    <w:p w:rsidR="0044341E" w:rsidRDefault="0044341E" w:rsidP="00627797">
      <w:pPr>
        <w:pStyle w:val="ae"/>
        <w:rPr>
          <w:rFonts w:ascii="PT Astra Serif" w:hAnsi="PT Astra Serif"/>
          <w:color w:val="000000" w:themeColor="text1"/>
        </w:rPr>
      </w:pPr>
    </w:p>
    <w:p w:rsidR="0044341E" w:rsidRPr="00392FF6" w:rsidRDefault="0044341E" w:rsidP="00627797">
      <w:pPr>
        <w:pStyle w:val="ae"/>
        <w:rPr>
          <w:rFonts w:ascii="PT Astra Serif" w:hAnsi="PT Astra Serif"/>
          <w:color w:val="000000" w:themeColor="text1"/>
        </w:rPr>
      </w:pPr>
    </w:p>
    <w:p w:rsidR="00B23DE0" w:rsidRPr="00392FF6" w:rsidRDefault="00B23DE0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lastRenderedPageBreak/>
        <w:t xml:space="preserve">Участие институтов гражданского общества </w:t>
      </w:r>
    </w:p>
    <w:p w:rsidR="00666BE7" w:rsidRPr="00392FF6" w:rsidRDefault="00B23DE0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в профилактике коррупционных правонарушений</w:t>
      </w:r>
      <w:r w:rsidR="00666BE7" w:rsidRPr="00392FF6">
        <w:rPr>
          <w:rFonts w:ascii="PT Astra Serif" w:hAnsi="PT Astra Serif"/>
          <w:b/>
          <w:color w:val="000000" w:themeColor="text1"/>
          <w:szCs w:val="28"/>
        </w:rPr>
        <w:t xml:space="preserve"> </w:t>
      </w:r>
    </w:p>
    <w:p w:rsidR="00B23DE0" w:rsidRPr="00392FF6" w:rsidRDefault="00B23DE0" w:rsidP="00666BE7">
      <w:pPr>
        <w:pStyle w:val="ae"/>
        <w:tabs>
          <w:tab w:val="left" w:pos="7938"/>
        </w:tabs>
        <w:rPr>
          <w:rFonts w:ascii="PT Astra Serif" w:hAnsi="PT Astra Serif"/>
          <w:color w:val="000000" w:themeColor="text1"/>
          <w:szCs w:val="28"/>
        </w:rPr>
      </w:pPr>
    </w:p>
    <w:p w:rsidR="00666BE7" w:rsidRPr="00392FF6" w:rsidRDefault="00666BE7" w:rsidP="00666BE7">
      <w:pPr>
        <w:pStyle w:val="ae"/>
        <w:tabs>
          <w:tab w:val="left" w:pos="7938"/>
        </w:tabs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С целью информирования институтов гражданского общества и привлечения их к антикоррупционной деятельности, на официальных сайтах  </w:t>
      </w:r>
      <w:r w:rsidR="0033447A" w:rsidRPr="00392FF6">
        <w:rPr>
          <w:rFonts w:ascii="PT Astra Serif" w:hAnsi="PT Astra Serif"/>
          <w:color w:val="000000" w:themeColor="text1"/>
          <w:szCs w:val="28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органов области и органов местного самоуправления области </w:t>
      </w:r>
      <w:r w:rsidR="00B6503C" w:rsidRPr="00392FF6">
        <w:rPr>
          <w:rFonts w:ascii="PT Astra Serif" w:hAnsi="PT Astra Serif"/>
          <w:color w:val="000000" w:themeColor="text1"/>
          <w:szCs w:val="28"/>
        </w:rPr>
        <w:t>созданы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специальные разделы («Реализация антикоррупционной политики» и т.п.), в которых размещаются сведения о мерах по противодействию коррупции. На всех сайтах обеспечена возможность «обратной связи» по вопросам противодействия коррупции (номера «телефонов доверия», адреса электронной почты и др.).  </w:t>
      </w:r>
    </w:p>
    <w:p w:rsidR="00BD6F67" w:rsidRPr="00392FF6" w:rsidRDefault="00666BE7" w:rsidP="00666BE7">
      <w:pPr>
        <w:pStyle w:val="ae"/>
        <w:tabs>
          <w:tab w:val="left" w:pos="7938"/>
        </w:tabs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рамках работы межведомственных органов </w:t>
      </w:r>
      <w:r w:rsidR="00E457BE" w:rsidRPr="00392FF6">
        <w:rPr>
          <w:rFonts w:ascii="PT Astra Serif" w:hAnsi="PT Astra Serif"/>
          <w:color w:val="000000" w:themeColor="text1"/>
          <w:szCs w:val="28"/>
        </w:rPr>
        <w:t>обеспечивается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участие </w:t>
      </w:r>
      <w:r w:rsidR="0000163E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институтов гражданского общества в контроле за выполнением планов по противодействию коррупции. </w:t>
      </w:r>
    </w:p>
    <w:p w:rsidR="00C7494D" w:rsidRPr="00392FF6" w:rsidRDefault="0050401D" w:rsidP="00666BE7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bCs/>
          <w:color w:val="000000" w:themeColor="text1"/>
          <w:szCs w:val="28"/>
        </w:rPr>
        <w:t>Исполнительные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о</w:t>
      </w:r>
      <w:r w:rsidR="00666BE7" w:rsidRPr="00392FF6">
        <w:rPr>
          <w:rFonts w:ascii="PT Astra Serif" w:hAnsi="PT Astra Serif"/>
          <w:color w:val="000000" w:themeColor="text1"/>
          <w:szCs w:val="28"/>
        </w:rPr>
        <w:t>рганы области также активно сотрудничают со средствами массовой информации в рамках реализации планов по противодействию коррупции в части антикоррупционного просвещения и формирования отрицательного отношения к коррупции</w:t>
      </w:r>
      <w:r w:rsidR="00C7494D" w:rsidRPr="00392FF6">
        <w:rPr>
          <w:rFonts w:ascii="PT Astra Serif" w:hAnsi="PT Astra Serif"/>
          <w:color w:val="000000" w:themeColor="text1"/>
          <w:szCs w:val="28"/>
        </w:rPr>
        <w:t>, используются иные формы взаимодействия с институтами гражданского общества.</w:t>
      </w:r>
    </w:p>
    <w:p w:rsidR="003E445B" w:rsidRPr="00392FF6" w:rsidRDefault="00673F30" w:rsidP="00217E5D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Значительная работа по </w:t>
      </w:r>
      <w:r w:rsidR="00217E5D" w:rsidRPr="00392FF6">
        <w:rPr>
          <w:rFonts w:ascii="PT Astra Serif" w:hAnsi="PT Astra Serif"/>
          <w:color w:val="000000" w:themeColor="text1"/>
          <w:szCs w:val="28"/>
        </w:rPr>
        <w:t>профилактике коррупционных правонарушений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проводится</w:t>
      </w:r>
      <w:r w:rsidR="00217E5D" w:rsidRPr="00392FF6">
        <w:rPr>
          <w:rFonts w:ascii="PT Astra Serif" w:hAnsi="PT Astra Serif"/>
          <w:color w:val="000000" w:themeColor="text1"/>
          <w:szCs w:val="28"/>
        </w:rPr>
        <w:t xml:space="preserve"> институтами гражданского общества. Так, </w:t>
      </w:r>
      <w:r w:rsidR="00F33806" w:rsidRPr="00392FF6">
        <w:rPr>
          <w:rFonts w:ascii="PT Astra Serif" w:hAnsi="PT Astra Serif"/>
          <w:color w:val="000000" w:themeColor="text1"/>
          <w:szCs w:val="28"/>
        </w:rPr>
        <w:t>о</w:t>
      </w:r>
      <w:r w:rsidR="00217E5D" w:rsidRPr="00392FF6">
        <w:rPr>
          <w:rFonts w:ascii="PT Astra Serif" w:hAnsi="PT Astra Serif"/>
          <w:color w:val="000000" w:themeColor="text1"/>
          <w:szCs w:val="28"/>
        </w:rPr>
        <w:t xml:space="preserve">дним из видов уставной деятельности Союза  «Торгово-промышленная палата Саратовской области» (далее - ТПП) является формирование в обществе нетерпимости к коррупционному поведению. </w:t>
      </w:r>
    </w:p>
    <w:p w:rsidR="00217E5D" w:rsidRPr="00392FF6" w:rsidRDefault="00217E5D" w:rsidP="00217E5D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Развивая институт независимой антикоррупционной экспертизы, ТПП совместно </w:t>
      </w:r>
      <w:r w:rsidR="009C1525" w:rsidRPr="00392FF6">
        <w:rPr>
          <w:rFonts w:ascii="PT Astra Serif" w:hAnsi="PT Astra Serif"/>
          <w:color w:val="000000" w:themeColor="text1"/>
          <w:szCs w:val="28"/>
        </w:rPr>
        <w:t xml:space="preserve">с </w:t>
      </w:r>
      <w:r w:rsidR="00A677F1" w:rsidRPr="00392FF6">
        <w:rPr>
          <w:rFonts w:ascii="PT Astra Serif" w:hAnsi="PT Astra Serif"/>
          <w:color w:val="000000" w:themeColor="text1"/>
          <w:szCs w:val="28"/>
        </w:rPr>
        <w:t>Управлением Минюста России по Саратовской области 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Правительством </w:t>
      </w:r>
      <w:r w:rsidR="009E5592" w:rsidRPr="00392FF6">
        <w:rPr>
          <w:rFonts w:ascii="PT Astra Serif" w:hAnsi="PT Astra Serif"/>
          <w:color w:val="000000" w:themeColor="text1"/>
          <w:szCs w:val="28"/>
        </w:rPr>
        <w:t xml:space="preserve">области </w:t>
      </w:r>
      <w:r w:rsidRPr="00392FF6">
        <w:rPr>
          <w:rFonts w:ascii="PT Astra Serif" w:hAnsi="PT Astra Serif"/>
          <w:color w:val="000000" w:themeColor="text1"/>
          <w:szCs w:val="28"/>
        </w:rPr>
        <w:t>ежегодно проводит конкурс «Приведи закон в порядок».</w:t>
      </w:r>
      <w:r w:rsidR="002043C0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Конкурс проходит среди </w:t>
      </w:r>
      <w:r w:rsidR="00853423" w:rsidRPr="00392FF6">
        <w:rPr>
          <w:rFonts w:ascii="PT Astra Serif" w:hAnsi="PT Astra Serif"/>
          <w:color w:val="000000" w:themeColor="text1"/>
          <w:szCs w:val="28"/>
        </w:rPr>
        <w:t xml:space="preserve">независимых </w:t>
      </w:r>
      <w:r w:rsidR="002043C0" w:rsidRPr="00392FF6">
        <w:rPr>
          <w:rFonts w:ascii="PT Astra Serif" w:hAnsi="PT Astra Serif"/>
          <w:color w:val="000000" w:themeColor="text1"/>
          <w:szCs w:val="28"/>
        </w:rPr>
        <w:t xml:space="preserve">экспертов, 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аккредитованных </w:t>
      </w:r>
      <w:r w:rsidR="002043C0" w:rsidRPr="00392FF6">
        <w:rPr>
          <w:rFonts w:ascii="PT Astra Serif" w:hAnsi="PT Astra Serif"/>
          <w:color w:val="000000" w:themeColor="text1"/>
          <w:szCs w:val="28"/>
        </w:rPr>
        <w:t>М</w:t>
      </w:r>
      <w:r w:rsidR="00853423" w:rsidRPr="00392FF6">
        <w:rPr>
          <w:rFonts w:ascii="PT Astra Serif" w:hAnsi="PT Astra Serif"/>
          <w:color w:val="000000" w:themeColor="text1"/>
          <w:szCs w:val="28"/>
        </w:rPr>
        <w:t>инистерством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юстиции </w:t>
      </w:r>
      <w:r w:rsidR="002043C0" w:rsidRPr="00392FF6">
        <w:rPr>
          <w:rFonts w:ascii="PT Astra Serif" w:hAnsi="PT Astra Serif"/>
          <w:color w:val="000000" w:themeColor="text1"/>
          <w:szCs w:val="28"/>
        </w:rPr>
        <w:t>Российской Федерации</w:t>
      </w:r>
      <w:r w:rsidR="00853423" w:rsidRPr="00392FF6">
        <w:rPr>
          <w:rFonts w:ascii="PT Astra Serif" w:hAnsi="PT Astra Serif"/>
          <w:color w:val="000000" w:themeColor="text1"/>
          <w:szCs w:val="28"/>
        </w:rPr>
        <w:t>,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и студенческого сообщества юридических специальностей.</w:t>
      </w:r>
    </w:p>
    <w:p w:rsidR="008D35F1" w:rsidRPr="00392FF6" w:rsidRDefault="008D35F1" w:rsidP="008D35F1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2022 - 2023 годах силами ТПП </w:t>
      </w:r>
      <w:r w:rsidR="001E315E" w:rsidRPr="00392FF6">
        <w:rPr>
          <w:rFonts w:ascii="PT Astra Serif" w:hAnsi="PT Astra Serif"/>
          <w:color w:val="000000" w:themeColor="text1"/>
          <w:szCs w:val="28"/>
        </w:rPr>
        <w:t xml:space="preserve">в рамках проекта «Бизнес–барометр коррупции»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проводились опросы </w:t>
      </w:r>
      <w:r w:rsidR="001E315E" w:rsidRPr="00392FF6">
        <w:rPr>
          <w:rFonts w:ascii="PT Astra Serif" w:hAnsi="PT Astra Serif"/>
          <w:color w:val="000000" w:themeColor="text1"/>
          <w:szCs w:val="28"/>
        </w:rPr>
        <w:t>по вопросам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противодействия коррупции в сфере г</w:t>
      </w:r>
      <w:r w:rsidR="001E315E" w:rsidRPr="00392FF6">
        <w:rPr>
          <w:rFonts w:ascii="PT Astra Serif" w:hAnsi="PT Astra Serif"/>
          <w:color w:val="000000" w:themeColor="text1"/>
          <w:szCs w:val="28"/>
        </w:rPr>
        <w:t>осударственного управления,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бизнеса, 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правоприменения</w:t>
      </w:r>
      <w:proofErr w:type="spellEnd"/>
      <w:r w:rsidRPr="00392FF6">
        <w:rPr>
          <w:rFonts w:ascii="PT Astra Serif" w:hAnsi="PT Astra Serif"/>
          <w:color w:val="000000" w:themeColor="text1"/>
          <w:szCs w:val="28"/>
        </w:rPr>
        <w:t xml:space="preserve"> отдельных норм антикоррупционного законодательства. </w:t>
      </w:r>
    </w:p>
    <w:p w:rsidR="001E315E" w:rsidRPr="00392FF6" w:rsidRDefault="001E315E" w:rsidP="001E315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 ТПП создан и действует Комитет по развитию антикоррупционного 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комплаенса</w:t>
      </w:r>
      <w:proofErr w:type="spellEnd"/>
      <w:r w:rsidRPr="00392FF6">
        <w:rPr>
          <w:rFonts w:ascii="PT Astra Serif" w:hAnsi="PT Astra Serif"/>
          <w:color w:val="000000" w:themeColor="text1"/>
          <w:szCs w:val="28"/>
        </w:rPr>
        <w:t xml:space="preserve"> и деловой этики. Целью Комитета является содействие обеспечению соблюдения требований антикоррупционного законодательства (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комплаенса</w:t>
      </w:r>
      <w:proofErr w:type="spellEnd"/>
      <w:r w:rsidRPr="00392FF6">
        <w:rPr>
          <w:rFonts w:ascii="PT Astra Serif" w:hAnsi="PT Astra Serif"/>
          <w:color w:val="000000" w:themeColor="text1"/>
          <w:szCs w:val="28"/>
        </w:rPr>
        <w:t>) и развитию культуры деловой этики в Саратовском бизнес-сообществе, а также участие во взаимодействии между бизнес-сообществом, государственной властью, общественными и иными участниками экономических отношений в Саратовской области в сфере деловой этики и обеспечения соблюдения требований антикоррупционного законодательства.</w:t>
      </w:r>
    </w:p>
    <w:p w:rsidR="00701471" w:rsidRPr="00392FF6" w:rsidRDefault="00B3223C" w:rsidP="00701471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lastRenderedPageBreak/>
        <w:t xml:space="preserve">Активное участие в </w:t>
      </w:r>
      <w:r w:rsidR="00157AB2" w:rsidRPr="00392FF6">
        <w:rPr>
          <w:rFonts w:ascii="PT Astra Serif" w:hAnsi="PT Astra Serif"/>
          <w:color w:val="000000" w:themeColor="text1"/>
          <w:szCs w:val="28"/>
        </w:rPr>
        <w:t xml:space="preserve">работе по противодействию коррупции принимает Ассоциация «Совет муниципальных образований Саратовской области». Так, </w:t>
      </w:r>
      <w:r w:rsidR="009434DD" w:rsidRPr="00392FF6">
        <w:rPr>
          <w:rFonts w:ascii="PT Astra Serif" w:hAnsi="PT Astra Serif"/>
          <w:color w:val="000000" w:themeColor="text1"/>
          <w:szCs w:val="28"/>
        </w:rPr>
        <w:t>в</w:t>
      </w:r>
      <w:r w:rsidR="00157AB2" w:rsidRPr="00392FF6">
        <w:rPr>
          <w:rFonts w:ascii="PT Astra Serif" w:hAnsi="PT Astra Serif"/>
          <w:color w:val="000000" w:themeColor="text1"/>
          <w:szCs w:val="28"/>
        </w:rPr>
        <w:t xml:space="preserve"> 2022 –</w:t>
      </w:r>
      <w:r w:rsidR="009434DD" w:rsidRPr="00392FF6">
        <w:rPr>
          <w:rFonts w:ascii="PT Astra Serif" w:hAnsi="PT Astra Serif"/>
          <w:color w:val="000000" w:themeColor="text1"/>
          <w:szCs w:val="28"/>
        </w:rPr>
        <w:t xml:space="preserve"> 2023 годах</w:t>
      </w:r>
      <w:r w:rsidR="00157AB2" w:rsidRPr="00392FF6">
        <w:rPr>
          <w:rFonts w:ascii="PT Astra Serif" w:hAnsi="PT Astra Serif"/>
          <w:color w:val="000000" w:themeColor="text1"/>
          <w:szCs w:val="28"/>
        </w:rPr>
        <w:t xml:space="preserve"> участниками информационно-просветительских мероприятий в сфере противодействия коррупции, проведённых Ассоциацией, стали </w:t>
      </w:r>
      <w:r w:rsidR="008C4844" w:rsidRPr="00392FF6">
        <w:rPr>
          <w:rFonts w:ascii="PT Astra Serif" w:hAnsi="PT Astra Serif"/>
          <w:color w:val="000000" w:themeColor="text1"/>
          <w:szCs w:val="28"/>
        </w:rPr>
        <w:t>более 400 чел</w:t>
      </w:r>
      <w:r w:rsidR="00157AB2" w:rsidRPr="00392FF6">
        <w:rPr>
          <w:rFonts w:ascii="PT Astra Serif" w:hAnsi="PT Astra Serif"/>
          <w:color w:val="000000" w:themeColor="text1"/>
          <w:szCs w:val="28"/>
        </w:rPr>
        <w:t>овек</w:t>
      </w:r>
      <w:r w:rsidR="008C4844" w:rsidRPr="00392FF6">
        <w:rPr>
          <w:rFonts w:ascii="PT Astra Serif" w:hAnsi="PT Astra Serif"/>
          <w:color w:val="000000" w:themeColor="text1"/>
          <w:szCs w:val="28"/>
        </w:rPr>
        <w:t>.</w:t>
      </w:r>
      <w:r w:rsidR="00701471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427DA9" w:rsidRPr="00392FF6">
        <w:rPr>
          <w:rFonts w:ascii="PT Astra Serif" w:hAnsi="PT Astra Serif"/>
          <w:color w:val="000000" w:themeColor="text1"/>
          <w:szCs w:val="28"/>
        </w:rPr>
        <w:t xml:space="preserve">В </w:t>
      </w:r>
      <w:r w:rsidR="00701471" w:rsidRPr="00392FF6">
        <w:rPr>
          <w:rFonts w:ascii="PT Astra Serif" w:hAnsi="PT Astra Serif"/>
          <w:color w:val="000000" w:themeColor="text1"/>
          <w:szCs w:val="28"/>
        </w:rPr>
        <w:t>том числе</w:t>
      </w:r>
      <w:r w:rsidR="00427DA9" w:rsidRPr="00392FF6">
        <w:rPr>
          <w:rFonts w:ascii="PT Astra Serif" w:hAnsi="PT Astra Serif"/>
          <w:color w:val="000000" w:themeColor="text1"/>
          <w:szCs w:val="28"/>
        </w:rPr>
        <w:t xml:space="preserve"> в 2023 году Ассоциацией  </w:t>
      </w:r>
      <w:r w:rsidR="00701471" w:rsidRPr="00392FF6">
        <w:rPr>
          <w:rFonts w:ascii="PT Astra Serif" w:hAnsi="PT Astra Serif"/>
          <w:color w:val="000000" w:themeColor="text1"/>
          <w:szCs w:val="28"/>
        </w:rPr>
        <w:t xml:space="preserve">было организовано бесплатное обучение специалистов администраций муниципальных районов и городских округов, </w:t>
      </w:r>
      <w:r w:rsidR="00427DA9" w:rsidRPr="00392FF6">
        <w:rPr>
          <w:rFonts w:ascii="PT Astra Serif" w:hAnsi="PT Astra Serif"/>
          <w:color w:val="000000" w:themeColor="text1"/>
          <w:szCs w:val="28"/>
        </w:rPr>
        <w:t xml:space="preserve">в </w:t>
      </w:r>
      <w:r w:rsidR="00701471" w:rsidRPr="00392FF6">
        <w:rPr>
          <w:rFonts w:ascii="PT Astra Serif" w:hAnsi="PT Astra Serif"/>
          <w:color w:val="000000" w:themeColor="text1"/>
          <w:szCs w:val="28"/>
        </w:rPr>
        <w:t>Саратовской государственной юридической академии по теме</w:t>
      </w:r>
      <w:r w:rsidR="00427DA9" w:rsidRPr="00392FF6">
        <w:rPr>
          <w:rFonts w:ascii="PT Astra Serif" w:hAnsi="PT Astra Serif"/>
          <w:color w:val="000000" w:themeColor="text1"/>
          <w:szCs w:val="28"/>
        </w:rPr>
        <w:t xml:space="preserve"> «Деятельность комиссии по соблюдению требований к служебному поведению и урегулированию конфликта интересов». </w:t>
      </w:r>
      <w:r w:rsidR="00701471" w:rsidRPr="00392FF6">
        <w:rPr>
          <w:rFonts w:ascii="PT Astra Serif" w:hAnsi="PT Astra Serif"/>
          <w:color w:val="000000" w:themeColor="text1"/>
          <w:szCs w:val="28"/>
        </w:rPr>
        <w:t xml:space="preserve">Всего обучено 41 должностное лицо, в обязанности которых входит обеспечение деятельности соответствующих комиссий. </w:t>
      </w:r>
    </w:p>
    <w:p w:rsidR="00666BE7" w:rsidRPr="00392FF6" w:rsidRDefault="00666BE7" w:rsidP="00666BE7">
      <w:pPr>
        <w:pStyle w:val="ae"/>
        <w:rPr>
          <w:rFonts w:ascii="PT Astra Serif" w:hAnsi="PT Astra Serif"/>
          <w:color w:val="000000" w:themeColor="text1"/>
        </w:rPr>
      </w:pPr>
    </w:p>
    <w:p w:rsidR="00D30B08" w:rsidRPr="00392FF6" w:rsidRDefault="00AA3355" w:rsidP="003B0EF2">
      <w:pPr>
        <w:pStyle w:val="ae"/>
        <w:shd w:val="clear" w:color="auto" w:fill="FFFFFF"/>
        <w:ind w:firstLine="0"/>
        <w:jc w:val="center"/>
        <w:rPr>
          <w:rFonts w:ascii="PT Astra Serif" w:hAnsi="PT Astra Serif"/>
          <w:b/>
          <w:color w:val="000000" w:themeColor="text1"/>
          <w:szCs w:val="28"/>
        </w:rPr>
      </w:pPr>
      <w:r w:rsidRPr="00392FF6">
        <w:rPr>
          <w:rFonts w:ascii="PT Astra Serif" w:hAnsi="PT Astra Serif"/>
          <w:b/>
          <w:color w:val="000000" w:themeColor="text1"/>
          <w:szCs w:val="28"/>
        </w:rPr>
        <w:t>Контроль</w:t>
      </w:r>
      <w:r w:rsidR="00D30B08" w:rsidRPr="00392FF6">
        <w:rPr>
          <w:rFonts w:ascii="PT Astra Serif" w:hAnsi="PT Astra Serif"/>
          <w:b/>
          <w:color w:val="000000" w:themeColor="text1"/>
          <w:szCs w:val="28"/>
        </w:rPr>
        <w:t xml:space="preserve"> за применением предусмотренных законодательством мер юридической ответственности в случае нарушения антикоррупционного законодательства</w:t>
      </w:r>
    </w:p>
    <w:p w:rsidR="00AA3355" w:rsidRPr="00392FF6" w:rsidRDefault="00AA3355" w:rsidP="00C31E75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E61416" w:rsidRPr="00392FF6" w:rsidRDefault="007B6757" w:rsidP="00E61416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Программа по противодействию коррупции в Са</w:t>
      </w:r>
      <w:r w:rsidR="00E556A4" w:rsidRPr="00392FF6">
        <w:rPr>
          <w:rFonts w:ascii="PT Astra Serif" w:hAnsi="PT Astra Serif"/>
          <w:color w:val="000000" w:themeColor="text1"/>
          <w:szCs w:val="28"/>
        </w:rPr>
        <w:t>ратовской области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, утверждённая постановлением Правительства Саратовской области от 17 сентября 2018 года № 515-П, содержит </w:t>
      </w:r>
      <w:r w:rsidR="00E61416" w:rsidRPr="00392FF6">
        <w:rPr>
          <w:rFonts w:ascii="PT Astra Serif" w:hAnsi="PT Astra Serif"/>
          <w:color w:val="000000" w:themeColor="text1"/>
          <w:szCs w:val="28"/>
        </w:rPr>
        <w:t>положения</w:t>
      </w:r>
      <w:r w:rsidR="002F3D9A" w:rsidRPr="00392FF6">
        <w:rPr>
          <w:rFonts w:ascii="PT Astra Serif" w:hAnsi="PT Astra Serif"/>
          <w:color w:val="000000" w:themeColor="text1"/>
          <w:szCs w:val="28"/>
        </w:rPr>
        <w:t xml:space="preserve"> о</w:t>
      </w:r>
      <w:r w:rsidR="00E61416" w:rsidRPr="00392FF6">
        <w:rPr>
          <w:rFonts w:ascii="PT Astra Serif" w:hAnsi="PT Astra Serif"/>
          <w:color w:val="000000" w:themeColor="text1"/>
          <w:szCs w:val="28"/>
        </w:rPr>
        <w:t xml:space="preserve"> контрол</w:t>
      </w:r>
      <w:r w:rsidR="002F3D9A" w:rsidRPr="00392FF6">
        <w:rPr>
          <w:rFonts w:ascii="PT Astra Serif" w:hAnsi="PT Astra Serif"/>
          <w:color w:val="000000" w:themeColor="text1"/>
          <w:szCs w:val="28"/>
        </w:rPr>
        <w:t>е</w:t>
      </w:r>
      <w:r w:rsidR="00E61416" w:rsidRPr="00392FF6">
        <w:rPr>
          <w:rFonts w:ascii="PT Astra Serif" w:hAnsi="PT Astra Serif"/>
          <w:color w:val="000000" w:themeColor="text1"/>
          <w:szCs w:val="28"/>
        </w:rPr>
        <w:t xml:space="preserve"> за применением предусмотренных законодательством мер юридической ответственности в случае нарушения антикоррупционного законодательства:</w:t>
      </w:r>
    </w:p>
    <w:p w:rsidR="002F3D9A" w:rsidRPr="00392FF6" w:rsidRDefault="002F3D9A" w:rsidP="00027DC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разработка и принятие мер, направленных на повышение эффективности контроля за соблюдением лицами, замещающими должности государственной гражданской службы области, должности муниципальной службы области,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</w:r>
      <w:r w:rsidR="002B01A0" w:rsidRPr="00392FF6">
        <w:rPr>
          <w:rFonts w:ascii="PT Astra Serif" w:hAnsi="PT Astra Serif"/>
          <w:color w:val="000000" w:themeColor="text1"/>
          <w:szCs w:val="28"/>
        </w:rPr>
        <w:t xml:space="preserve"> (пункт 2.12 системы (перечня) программных мероприятий);</w:t>
      </w:r>
    </w:p>
    <w:p w:rsidR="00E202B3" w:rsidRPr="00392FF6" w:rsidRDefault="00962582" w:rsidP="00027DCE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ежеквартальное </w:t>
      </w:r>
      <w:r w:rsidR="00CB2113" w:rsidRPr="00392FF6">
        <w:rPr>
          <w:rFonts w:ascii="PT Astra Serif" w:hAnsi="PT Astra Serif"/>
          <w:color w:val="000000" w:themeColor="text1"/>
          <w:szCs w:val="28"/>
        </w:rPr>
        <w:t>р</w:t>
      </w:r>
      <w:r w:rsidR="00E202B3" w:rsidRPr="00392FF6">
        <w:rPr>
          <w:rFonts w:ascii="PT Astra Serif" w:hAnsi="PT Astra Serif"/>
          <w:color w:val="000000" w:themeColor="text1"/>
          <w:szCs w:val="28"/>
        </w:rPr>
        <w:t xml:space="preserve">ассмотрение на совещаниях у руководителей </w:t>
      </w:r>
      <w:r w:rsidR="0033447A" w:rsidRPr="00392FF6">
        <w:rPr>
          <w:rFonts w:ascii="PT Astra Serif" w:hAnsi="PT Astra Serif"/>
          <w:color w:val="000000" w:themeColor="text1"/>
          <w:szCs w:val="28"/>
        </w:rPr>
        <w:t xml:space="preserve">исполнительных </w:t>
      </w:r>
      <w:r w:rsidR="00E202B3" w:rsidRPr="00392FF6">
        <w:rPr>
          <w:rFonts w:ascii="PT Astra Serif" w:hAnsi="PT Astra Serif"/>
          <w:color w:val="000000" w:themeColor="text1"/>
          <w:szCs w:val="28"/>
        </w:rPr>
        <w:t>органов области, иных органов государственной власти области, органов местного самоуправления области хода</w:t>
      </w:r>
      <w:r w:rsidR="00CB2113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="00E202B3" w:rsidRPr="00392FF6">
        <w:rPr>
          <w:rFonts w:ascii="PT Astra Serif" w:hAnsi="PT Astra Serif"/>
          <w:color w:val="000000" w:themeColor="text1"/>
          <w:szCs w:val="28"/>
        </w:rPr>
        <w:t>и результатов выполнения мероприятий антикоррупцион</w:t>
      </w:r>
      <w:r w:rsidR="00CB2113" w:rsidRPr="00392FF6">
        <w:rPr>
          <w:rFonts w:ascii="PT Astra Serif" w:hAnsi="PT Astra Serif"/>
          <w:color w:val="000000" w:themeColor="text1"/>
          <w:szCs w:val="28"/>
        </w:rPr>
        <w:t>ной направленности, в том числе</w:t>
      </w:r>
      <w:r w:rsidR="00E202B3" w:rsidRPr="00392FF6">
        <w:rPr>
          <w:rFonts w:ascii="PT Astra Serif" w:hAnsi="PT Astra Serif"/>
          <w:color w:val="000000" w:themeColor="text1"/>
          <w:szCs w:val="28"/>
        </w:rPr>
        <w:t xml:space="preserve"> вопросов обеспечения контроля за применением 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</w:r>
      <w:r w:rsidR="0096613F" w:rsidRPr="00392FF6">
        <w:rPr>
          <w:rFonts w:ascii="PT Astra Serif" w:hAnsi="PT Astra Serif"/>
          <w:color w:val="000000" w:themeColor="text1"/>
          <w:szCs w:val="28"/>
        </w:rPr>
        <w:t xml:space="preserve"> (пункт 1</w:t>
      </w:r>
      <w:r w:rsidR="001D54C1" w:rsidRPr="00392FF6">
        <w:rPr>
          <w:rFonts w:ascii="PT Astra Serif" w:hAnsi="PT Astra Serif"/>
          <w:color w:val="000000" w:themeColor="text1"/>
          <w:szCs w:val="28"/>
        </w:rPr>
        <w:t>.</w:t>
      </w:r>
      <w:r w:rsidR="0096613F" w:rsidRPr="00392FF6">
        <w:rPr>
          <w:rFonts w:ascii="PT Astra Serif" w:hAnsi="PT Astra Serif"/>
          <w:color w:val="000000" w:themeColor="text1"/>
          <w:szCs w:val="28"/>
        </w:rPr>
        <w:t>5 системы (перечня) программных мероприятий).</w:t>
      </w:r>
    </w:p>
    <w:p w:rsidR="00C31E75" w:rsidRPr="00392FF6" w:rsidRDefault="00C31E75" w:rsidP="00C31E75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>Аналогичные мероприятия включены в планы по противодействию коррупции всех</w:t>
      </w:r>
      <w:r w:rsidR="0033447A" w:rsidRPr="00392FF6">
        <w:rPr>
          <w:rFonts w:ascii="PT Astra Serif" w:hAnsi="PT Astra Serif"/>
          <w:color w:val="000000" w:themeColor="text1"/>
          <w:szCs w:val="28"/>
        </w:rPr>
        <w:t xml:space="preserve"> исполнительных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органов области и органов местного самоуправления области. </w:t>
      </w:r>
    </w:p>
    <w:p w:rsidR="005A7341" w:rsidRPr="00392FF6" w:rsidRDefault="00C31E75" w:rsidP="00C31E75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lastRenderedPageBreak/>
        <w:t xml:space="preserve">В целях обеспечения эффективности и объективности при привлечении служащих к ответственности за нарушение требований законодательства в сфере противодействия коррупции соответствующие факты рассматриваются коллегиально </w:t>
      </w:r>
      <w:r w:rsidR="002B4135" w:rsidRPr="00392FF6">
        <w:rPr>
          <w:rFonts w:ascii="PT Astra Serif" w:hAnsi="PT Astra Serif"/>
          <w:color w:val="000000" w:themeColor="text1"/>
          <w:szCs w:val="28"/>
        </w:rPr>
        <w:t xml:space="preserve">- </w:t>
      </w:r>
      <w:r w:rsidRPr="00392FF6">
        <w:rPr>
          <w:rFonts w:ascii="PT Astra Serif" w:hAnsi="PT Astra Serif"/>
          <w:color w:val="000000" w:themeColor="text1"/>
          <w:szCs w:val="28"/>
        </w:rPr>
        <w:t>комиссиями по соблюдению требований к служебному поведению и урег</w:t>
      </w:r>
      <w:r w:rsidR="005A7341" w:rsidRPr="00392FF6">
        <w:rPr>
          <w:rFonts w:ascii="PT Astra Serif" w:hAnsi="PT Astra Serif"/>
          <w:color w:val="000000" w:themeColor="text1"/>
          <w:szCs w:val="28"/>
        </w:rPr>
        <w:t>улированию конфликта интересов с привлечением представителей институтов гражданского общества.</w:t>
      </w:r>
    </w:p>
    <w:p w:rsidR="00C31E75" w:rsidRPr="00392FF6" w:rsidRDefault="00C31E75" w:rsidP="00C31E75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Всем руководителям </w:t>
      </w:r>
      <w:r w:rsidR="0033447A" w:rsidRPr="00392FF6">
        <w:rPr>
          <w:rFonts w:ascii="PT Astra Serif" w:hAnsi="PT Astra Serif"/>
          <w:color w:val="000000" w:themeColor="text1"/>
          <w:szCs w:val="28"/>
        </w:rPr>
        <w:t xml:space="preserve">исполнительных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органов области, главам администраций всех муниципальных районов и городских округов области направлены для использования разработанные Министерством труда и социальной защиты Российской Федерации Методические рекомендации по привлечению к ответственности государственных (муниципальных) служащих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коррупции. Соответствующие материалы также размещены в подразделе «Методические материалы» раздела «Противодействие коррупции» официального портала Правительства области: </w:t>
      </w:r>
      <w:hyperlink r:id="rId9" w:history="1">
        <w:r w:rsidRPr="00392FF6">
          <w:rPr>
            <w:rFonts w:ascii="PT Astra Serif" w:hAnsi="PT Astra Serif"/>
            <w:color w:val="000000" w:themeColor="text1"/>
            <w:szCs w:val="28"/>
          </w:rPr>
          <w:t>http://saratov.gov.ru/informers/</w:t>
        </w:r>
      </w:hyperlink>
      <w:r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protivodeystvie-korruptsii</w:t>
      </w:r>
      <w:proofErr w:type="spellEnd"/>
      <w:r w:rsidRPr="00392FF6">
        <w:rPr>
          <w:rFonts w:ascii="PT Astra Serif" w:hAnsi="PT Astra Serif"/>
          <w:color w:val="000000" w:themeColor="text1"/>
          <w:szCs w:val="28"/>
        </w:rPr>
        <w:t>/</w:t>
      </w:r>
      <w:proofErr w:type="spellStart"/>
      <w:r w:rsidRPr="00392FF6">
        <w:rPr>
          <w:rFonts w:ascii="PT Astra Serif" w:hAnsi="PT Astra Serif"/>
          <w:color w:val="000000" w:themeColor="text1"/>
          <w:szCs w:val="28"/>
        </w:rPr>
        <w:t>materialy</w:t>
      </w:r>
      <w:proofErr w:type="spellEnd"/>
      <w:r w:rsidRPr="00392FF6">
        <w:rPr>
          <w:rFonts w:ascii="PT Astra Serif" w:hAnsi="PT Astra Serif"/>
          <w:color w:val="000000" w:themeColor="text1"/>
          <w:szCs w:val="28"/>
        </w:rPr>
        <w:t>.</w:t>
      </w:r>
    </w:p>
    <w:p w:rsidR="006C03BB" w:rsidRPr="00392FF6" w:rsidRDefault="00C31E75" w:rsidP="00C31E75">
      <w:pPr>
        <w:pStyle w:val="ae"/>
        <w:rPr>
          <w:rFonts w:ascii="PT Astra Serif" w:hAnsi="PT Astra Serif"/>
          <w:color w:val="000000" w:themeColor="text1"/>
          <w:szCs w:val="28"/>
        </w:rPr>
      </w:pPr>
      <w:r w:rsidRPr="00392FF6">
        <w:rPr>
          <w:rFonts w:ascii="PT Astra Serif" w:hAnsi="PT Astra Serif"/>
          <w:color w:val="000000" w:themeColor="text1"/>
          <w:szCs w:val="28"/>
        </w:rPr>
        <w:t xml:space="preserve">Также введено в практику  участие представителей </w:t>
      </w:r>
      <w:r w:rsidR="00C87385" w:rsidRPr="00392FF6">
        <w:rPr>
          <w:rFonts w:ascii="PT Astra Serif" w:hAnsi="PT Astra Serif"/>
          <w:color w:val="000000" w:themeColor="text1"/>
          <w:szCs w:val="28"/>
        </w:rPr>
        <w:t xml:space="preserve">государственного органа </w:t>
      </w:r>
      <w:r w:rsidR="00FC56C0" w:rsidRPr="00392FF6">
        <w:rPr>
          <w:rFonts w:ascii="PT Astra Serif" w:hAnsi="PT Astra Serif"/>
          <w:color w:val="000000" w:themeColor="text1"/>
          <w:szCs w:val="28"/>
        </w:rPr>
        <w:t>Саратовской области по профилактике коррупционных и иных правонарушений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 в работе комиссий по соблюдению требований к служебному поведению и урегулированию конфликта интересов, образованных в </w:t>
      </w:r>
      <w:r w:rsidR="0050401D" w:rsidRPr="00392FF6">
        <w:rPr>
          <w:rFonts w:ascii="PT Astra Serif" w:hAnsi="PT Astra Serif"/>
          <w:bCs/>
          <w:color w:val="000000" w:themeColor="text1"/>
          <w:szCs w:val="28"/>
        </w:rPr>
        <w:t>исполнительных</w:t>
      </w:r>
      <w:r w:rsidR="0050401D" w:rsidRPr="00392FF6">
        <w:rPr>
          <w:rFonts w:ascii="PT Astra Serif" w:hAnsi="PT Astra Serif"/>
          <w:color w:val="000000" w:themeColor="text1"/>
          <w:szCs w:val="28"/>
        </w:rPr>
        <w:t xml:space="preserve"> </w:t>
      </w:r>
      <w:r w:rsidRPr="00392FF6">
        <w:rPr>
          <w:rFonts w:ascii="PT Astra Serif" w:hAnsi="PT Astra Serif"/>
          <w:color w:val="000000" w:themeColor="text1"/>
          <w:szCs w:val="28"/>
        </w:rPr>
        <w:t xml:space="preserve">органах </w:t>
      </w:r>
      <w:r w:rsidR="006C03BB" w:rsidRPr="00392FF6">
        <w:rPr>
          <w:rFonts w:ascii="PT Astra Serif" w:hAnsi="PT Astra Serif"/>
          <w:color w:val="000000" w:themeColor="text1"/>
          <w:szCs w:val="28"/>
        </w:rPr>
        <w:t xml:space="preserve">области и в органах местного </w:t>
      </w:r>
      <w:r w:rsidR="00CC4B4A" w:rsidRPr="00392FF6">
        <w:rPr>
          <w:rFonts w:ascii="PT Astra Serif" w:hAnsi="PT Astra Serif"/>
          <w:color w:val="000000" w:themeColor="text1"/>
          <w:szCs w:val="28"/>
        </w:rPr>
        <w:t>самоуправления</w:t>
      </w:r>
      <w:r w:rsidR="006C03BB" w:rsidRPr="00392FF6">
        <w:rPr>
          <w:rFonts w:ascii="PT Astra Serif" w:hAnsi="PT Astra Serif"/>
          <w:color w:val="000000" w:themeColor="text1"/>
          <w:szCs w:val="28"/>
        </w:rPr>
        <w:t xml:space="preserve"> области.</w:t>
      </w:r>
    </w:p>
    <w:p w:rsidR="00C31E75" w:rsidRPr="00392FF6" w:rsidRDefault="00C31E75" w:rsidP="00C31E75">
      <w:pPr>
        <w:pStyle w:val="ae"/>
        <w:rPr>
          <w:rFonts w:ascii="PT Astra Serif" w:hAnsi="PT Astra Serif"/>
          <w:color w:val="000000" w:themeColor="text1"/>
          <w:szCs w:val="28"/>
        </w:rPr>
      </w:pPr>
    </w:p>
    <w:p w:rsidR="00974EE4" w:rsidRPr="00392FF6" w:rsidRDefault="0051001B" w:rsidP="00364777">
      <w:pPr>
        <w:pStyle w:val="ae"/>
        <w:shd w:val="clear" w:color="auto" w:fill="DDD9C3"/>
        <w:ind w:firstLine="0"/>
        <w:jc w:val="left"/>
        <w:rPr>
          <w:rFonts w:ascii="PT Astra Serif" w:hAnsi="PT Astra Serif"/>
          <w:b/>
          <w:color w:val="000000" w:themeColor="text1"/>
          <w:sz w:val="32"/>
          <w:szCs w:val="32"/>
        </w:rPr>
      </w:pPr>
      <w:r w:rsidRPr="00392FF6">
        <w:rPr>
          <w:rFonts w:ascii="PT Astra Serif" w:hAnsi="PT Astra Serif"/>
          <w:b/>
          <w:color w:val="000000" w:themeColor="text1"/>
          <w:sz w:val="32"/>
          <w:szCs w:val="32"/>
        </w:rPr>
        <w:t>4</w:t>
      </w:r>
      <w:r w:rsidR="00F67EBB" w:rsidRPr="00392FF6">
        <w:rPr>
          <w:rFonts w:ascii="PT Astra Serif" w:hAnsi="PT Astra Serif"/>
          <w:b/>
          <w:color w:val="000000" w:themeColor="text1"/>
          <w:sz w:val="32"/>
          <w:szCs w:val="32"/>
        </w:rPr>
        <w:t>. Актуальные з</w:t>
      </w:r>
      <w:r w:rsidR="00974EE4" w:rsidRPr="00392FF6">
        <w:rPr>
          <w:rFonts w:ascii="PT Astra Serif" w:hAnsi="PT Astra Serif"/>
          <w:b/>
          <w:color w:val="000000" w:themeColor="text1"/>
          <w:sz w:val="32"/>
          <w:szCs w:val="32"/>
        </w:rPr>
        <w:t xml:space="preserve">адачи в сфере противодействия коррупции </w:t>
      </w:r>
    </w:p>
    <w:p w:rsidR="004330B7" w:rsidRPr="00392FF6" w:rsidRDefault="004330B7" w:rsidP="00341A81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974EE4" w:rsidRPr="00392FF6" w:rsidRDefault="00974EE4" w:rsidP="00341A81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Основными задачами в сфере </w:t>
      </w:r>
      <w:r w:rsidR="007F58D7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противодействия коррупции </w:t>
      </w:r>
      <w:r w:rsidR="00244D68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в Саратовской области </w:t>
      </w:r>
      <w:r w:rsidR="00FC56C0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в 202</w:t>
      </w:r>
      <w:r w:rsidR="004550A7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4</w:t>
      </w:r>
      <w:r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году, с учётом актуальных требований антикоррупционного законодательства, являются: </w:t>
      </w:r>
    </w:p>
    <w:p w:rsidR="00EE4EB3" w:rsidRPr="00392FF6" w:rsidRDefault="004F67A8" w:rsidP="00341A81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обеспечение реализации органами государственной власти области, органами местного самоуправления области </w:t>
      </w:r>
      <w:r w:rsidR="008A6999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в полном объёме мероприятий, предусмотренных программой</w:t>
      </w:r>
      <w:r w:rsidR="00E44E86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по противодействию коррупции в Саратовской области;</w:t>
      </w:r>
    </w:p>
    <w:p w:rsidR="00106118" w:rsidRPr="00392FF6" w:rsidRDefault="008C377B" w:rsidP="00FE5AD4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формирование</w:t>
      </w:r>
      <w:r w:rsidR="00106118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30453D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единой</w:t>
      </w:r>
      <w:r w:rsidR="00106118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30453D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практики</w:t>
      </w:r>
      <w:r w:rsidR="00106118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реализации имеющихся функций подразделениями (должностными лицами) по профилактике коррупционных и иных правонарушений органов государственной власти области, органов местного самоуправления области</w:t>
      </w:r>
      <w:r w:rsidR="0030453D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;</w:t>
      </w:r>
    </w:p>
    <w:p w:rsidR="007B406C" w:rsidRPr="00392FF6" w:rsidRDefault="007B406C" w:rsidP="007B406C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дальнейшее совершенствование работы подразделений (должностных лиц) по профилактике коррупционных и иных правонарушений органов государственной власти области, органов местного самоуправления области по выявлению признаков нарушения служащими запретов, ограничений и требований, установленных в целях противодействия коррупции;</w:t>
      </w:r>
    </w:p>
    <w:p w:rsidR="00106118" w:rsidRPr="00392FF6" w:rsidRDefault="00106118" w:rsidP="00FE5AD4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92FF6">
        <w:rPr>
          <w:rFonts w:ascii="PT Astra Serif" w:hAnsi="PT Astra Serif" w:cs="Times New Roman"/>
          <w:color w:val="000000" w:themeColor="text1"/>
          <w:sz w:val="28"/>
          <w:szCs w:val="28"/>
        </w:rPr>
        <w:lastRenderedPageBreak/>
        <w:t xml:space="preserve">повышение эффективности работы подразделений (должностных лиц) по профилактике коррупционных и иных правонарушений органов государственной власти области, органов местного самоуправления области в части обеспечения ими деятельности комиссий </w:t>
      </w:r>
      <w:r w:rsidR="00771A7A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по соблюдению требований к служебному поведению и урегулированию конфликта интересов;</w:t>
      </w:r>
    </w:p>
    <w:p w:rsidR="002A2706" w:rsidRPr="00392FF6" w:rsidRDefault="002A2706" w:rsidP="002A2706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обеспечение принятия мер по предотвращению и урегулированию конфликта интересов во всех случаях возникновения либо возможного возникновения конфликта интересов;</w:t>
      </w:r>
    </w:p>
    <w:p w:rsidR="008B4F0B" w:rsidRPr="00392FF6" w:rsidRDefault="008B4F0B" w:rsidP="008B4F0B">
      <w:pPr>
        <w:pStyle w:val="ConsPlusNormal"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392FF6">
        <w:rPr>
          <w:rFonts w:ascii="PT Astra Serif" w:hAnsi="PT Astra Serif"/>
          <w:color w:val="000000" w:themeColor="text1"/>
          <w:sz w:val="28"/>
          <w:szCs w:val="28"/>
        </w:rPr>
        <w:t>повышение эффективности использования государственной информационной системы в области противодействия коррупции «Посейдон» при проведении антикоррупционного анализа и антикоррупционных проверок;</w:t>
      </w:r>
    </w:p>
    <w:p w:rsidR="008C377B" w:rsidRPr="00392FF6" w:rsidRDefault="002A2706" w:rsidP="008C377B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обеспечение эффективного</w:t>
      </w:r>
      <w:r w:rsidR="008C377B"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взаимодействия органов государственной власти области, органов местного самоуправления области, правоохранительных органов, институтов гражданского общества в сфере организации и проведения работы по противодействию коррупции; </w:t>
      </w:r>
    </w:p>
    <w:p w:rsidR="00551EA6" w:rsidRPr="00392FF6" w:rsidRDefault="00551EA6" w:rsidP="00551EA6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обеспечение реализации мер по профилактике коррупционных правонарушений при осуществлении закупок товаров, работ, услуг для обеспечения государственных и муниципальных нужд;</w:t>
      </w:r>
    </w:p>
    <w:p w:rsidR="002A2706" w:rsidRPr="00392FF6" w:rsidRDefault="002A2706" w:rsidP="002A2706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392FF6">
        <w:rPr>
          <w:rFonts w:ascii="PT Astra Serif" w:hAnsi="PT Astra Serif" w:cs="Times New Roman"/>
          <w:color w:val="000000" w:themeColor="text1"/>
          <w:sz w:val="28"/>
          <w:szCs w:val="28"/>
        </w:rPr>
        <w:t>развитие института независимой антикоррупционной экспертизы нормативных правовых актов и проектов нормативных правовых актов на территории Саратовской области.</w:t>
      </w:r>
    </w:p>
    <w:p w:rsidR="00D470B2" w:rsidRPr="00392FF6" w:rsidRDefault="00D470B2" w:rsidP="00CB06F3">
      <w:pPr>
        <w:pStyle w:val="ConsPlusNormal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sectPr w:rsidR="00D470B2" w:rsidRPr="00392FF6" w:rsidSect="00721140">
      <w:headerReference w:type="even" r:id="rId10"/>
      <w:headerReference w:type="default" r:id="rId1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AB2" w:rsidRDefault="00157AB2">
      <w:r>
        <w:separator/>
      </w:r>
    </w:p>
  </w:endnote>
  <w:endnote w:type="continuationSeparator" w:id="0">
    <w:p w:rsidR="00157AB2" w:rsidRDefault="0015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AB2" w:rsidRDefault="00157AB2">
      <w:r>
        <w:separator/>
      </w:r>
    </w:p>
  </w:footnote>
  <w:footnote w:type="continuationSeparator" w:id="0">
    <w:p w:rsidR="00157AB2" w:rsidRDefault="00157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B2" w:rsidRDefault="00157AB2" w:rsidP="005C1B98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157AB2" w:rsidRDefault="00157AB2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7AB2" w:rsidRDefault="00157AB2" w:rsidP="005C1B98">
    <w:pPr>
      <w:pStyle w:val="ab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44341E">
      <w:rPr>
        <w:rStyle w:val="af2"/>
        <w:noProof/>
      </w:rPr>
      <w:t>2</w:t>
    </w:r>
    <w:r>
      <w:rPr>
        <w:rStyle w:val="af2"/>
      </w:rPr>
      <w:fldChar w:fldCharType="end"/>
    </w:r>
  </w:p>
  <w:p w:rsidR="00157AB2" w:rsidRDefault="00157AB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7280522"/>
    <w:multiLevelType w:val="hybridMultilevel"/>
    <w:tmpl w:val="A3AE9AB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C7B9711E"/>
    <w:multiLevelType w:val="hybridMultilevel"/>
    <w:tmpl w:val="FAFEFD0B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FFFFFFE"/>
    <w:multiLevelType w:val="singleLevel"/>
    <w:tmpl w:val="4502E092"/>
    <w:lvl w:ilvl="0">
      <w:numFmt w:val="bullet"/>
      <w:lvlText w:val="*"/>
      <w:lvlJc w:val="left"/>
    </w:lvl>
  </w:abstractNum>
  <w:abstractNum w:abstractNumId="3">
    <w:nsid w:val="024241DE"/>
    <w:multiLevelType w:val="singleLevel"/>
    <w:tmpl w:val="6AD86D84"/>
    <w:lvl w:ilvl="0">
      <w:start w:val="4"/>
      <w:numFmt w:val="decimal"/>
      <w:lvlText w:val="2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4">
    <w:nsid w:val="05D01E61"/>
    <w:multiLevelType w:val="multilevel"/>
    <w:tmpl w:val="5B60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F41C22"/>
    <w:multiLevelType w:val="multilevel"/>
    <w:tmpl w:val="DCAC5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563F22"/>
    <w:multiLevelType w:val="hybridMultilevel"/>
    <w:tmpl w:val="477CD51E"/>
    <w:lvl w:ilvl="0" w:tplc="D4E293CA">
      <w:start w:val="1"/>
      <w:numFmt w:val="bullet"/>
      <w:suff w:val="space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957373"/>
    <w:multiLevelType w:val="singleLevel"/>
    <w:tmpl w:val="1E18F2B4"/>
    <w:lvl w:ilvl="0">
      <w:start w:val="1"/>
      <w:numFmt w:val="decimal"/>
      <w:lvlText w:val="1.%1."/>
      <w:legacy w:legacy="1" w:legacySpace="0" w:legacyIndent="453"/>
      <w:lvlJc w:val="left"/>
      <w:rPr>
        <w:rFonts w:ascii="Times New Roman" w:hAnsi="Times New Roman" w:cs="Times New Roman" w:hint="default"/>
      </w:rPr>
    </w:lvl>
  </w:abstractNum>
  <w:abstractNum w:abstractNumId="8">
    <w:nsid w:val="124A4E1E"/>
    <w:multiLevelType w:val="multilevel"/>
    <w:tmpl w:val="21E0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252238"/>
    <w:multiLevelType w:val="hybridMultilevel"/>
    <w:tmpl w:val="38033A8A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82C4718"/>
    <w:multiLevelType w:val="hybridMultilevel"/>
    <w:tmpl w:val="363A9D56"/>
    <w:lvl w:ilvl="0" w:tplc="953240B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2EAB9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4F8FD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CE43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D2A6A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DC46A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EDC86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55CFD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DD03E8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30C70306"/>
    <w:multiLevelType w:val="multilevel"/>
    <w:tmpl w:val="39062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AF6E3D"/>
    <w:multiLevelType w:val="multilevel"/>
    <w:tmpl w:val="E626E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9A2A2"/>
    <w:multiLevelType w:val="hybridMultilevel"/>
    <w:tmpl w:val="2595CA3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3C013212"/>
    <w:multiLevelType w:val="multilevel"/>
    <w:tmpl w:val="3C8A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ED07C9C"/>
    <w:multiLevelType w:val="singleLevel"/>
    <w:tmpl w:val="824ABE98"/>
    <w:lvl w:ilvl="0">
      <w:start w:val="2"/>
      <w:numFmt w:val="decimal"/>
      <w:lvlText w:val="2.%1."/>
      <w:legacy w:legacy="1" w:legacySpace="0" w:legacyIndent="488"/>
      <w:lvlJc w:val="left"/>
      <w:rPr>
        <w:rFonts w:ascii="Times New Roman" w:hAnsi="Times New Roman" w:cs="Times New Roman" w:hint="default"/>
      </w:rPr>
    </w:lvl>
  </w:abstractNum>
  <w:abstractNum w:abstractNumId="16">
    <w:nsid w:val="43235381"/>
    <w:multiLevelType w:val="multilevel"/>
    <w:tmpl w:val="696A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281F32"/>
    <w:multiLevelType w:val="multilevel"/>
    <w:tmpl w:val="1430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371DEF"/>
    <w:multiLevelType w:val="multilevel"/>
    <w:tmpl w:val="0C8A4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9722858"/>
    <w:multiLevelType w:val="multilevel"/>
    <w:tmpl w:val="ED883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204EC6"/>
    <w:multiLevelType w:val="multilevel"/>
    <w:tmpl w:val="E3C479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3628DB"/>
    <w:multiLevelType w:val="hybridMultilevel"/>
    <w:tmpl w:val="507F1E6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742F060B"/>
    <w:multiLevelType w:val="hybridMultilevel"/>
    <w:tmpl w:val="DBD40BA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776476C6"/>
    <w:multiLevelType w:val="multilevel"/>
    <w:tmpl w:val="B6568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2"/>
  </w:num>
  <w:num w:numId="4">
    <w:abstractNumId w:val="13"/>
  </w:num>
  <w:num w:numId="5">
    <w:abstractNumId w:val="21"/>
  </w:num>
  <w:num w:numId="6">
    <w:abstractNumId w:val="1"/>
  </w:num>
  <w:num w:numId="7">
    <w:abstractNumId w:val="23"/>
  </w:num>
  <w:num w:numId="8">
    <w:abstractNumId w:val="8"/>
  </w:num>
  <w:num w:numId="9">
    <w:abstractNumId w:val="14"/>
  </w:num>
  <w:num w:numId="10">
    <w:abstractNumId w:val="17"/>
  </w:num>
  <w:num w:numId="11">
    <w:abstractNumId w:val="11"/>
  </w:num>
  <w:num w:numId="12">
    <w:abstractNumId w:val="4"/>
  </w:num>
  <w:num w:numId="13">
    <w:abstractNumId w:val="5"/>
  </w:num>
  <w:num w:numId="14">
    <w:abstractNumId w:val="12"/>
  </w:num>
  <w:num w:numId="15">
    <w:abstractNumId w:val="16"/>
  </w:num>
  <w:num w:numId="16">
    <w:abstractNumId w:val="19"/>
  </w:num>
  <w:num w:numId="17">
    <w:abstractNumId w:val="18"/>
  </w:num>
  <w:num w:numId="18">
    <w:abstractNumId w:val="7"/>
  </w:num>
  <w:num w:numId="19">
    <w:abstractNumId w:val="15"/>
  </w:num>
  <w:num w:numId="20">
    <w:abstractNumId w:val="2"/>
    <w:lvlOverride w:ilvl="0">
      <w:lvl w:ilvl="0">
        <w:start w:val="65535"/>
        <w:numFmt w:val="bullet"/>
        <w:lvlText w:val="-"/>
        <w:legacy w:legacy="1" w:legacySpace="0" w:legacyIndent="232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3"/>
  </w:num>
  <w:num w:numId="22">
    <w:abstractNumId w:val="20"/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efaultTableStyle w:val="ad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6E7"/>
    <w:rsid w:val="00000325"/>
    <w:rsid w:val="00000D12"/>
    <w:rsid w:val="0000142E"/>
    <w:rsid w:val="0000163E"/>
    <w:rsid w:val="000040AA"/>
    <w:rsid w:val="00006E6B"/>
    <w:rsid w:val="00006FE9"/>
    <w:rsid w:val="00007252"/>
    <w:rsid w:val="000078BA"/>
    <w:rsid w:val="00007F40"/>
    <w:rsid w:val="00010137"/>
    <w:rsid w:val="0001099C"/>
    <w:rsid w:val="00010B32"/>
    <w:rsid w:val="00011DD0"/>
    <w:rsid w:val="00011F07"/>
    <w:rsid w:val="0001424F"/>
    <w:rsid w:val="00014972"/>
    <w:rsid w:val="00014EE1"/>
    <w:rsid w:val="000152A6"/>
    <w:rsid w:val="00017B3B"/>
    <w:rsid w:val="00020472"/>
    <w:rsid w:val="00021083"/>
    <w:rsid w:val="000212E6"/>
    <w:rsid w:val="00021898"/>
    <w:rsid w:val="00023026"/>
    <w:rsid w:val="0002343F"/>
    <w:rsid w:val="00023B52"/>
    <w:rsid w:val="000242DB"/>
    <w:rsid w:val="00024B00"/>
    <w:rsid w:val="00024D89"/>
    <w:rsid w:val="0002503E"/>
    <w:rsid w:val="00025095"/>
    <w:rsid w:val="0002612A"/>
    <w:rsid w:val="00027A40"/>
    <w:rsid w:val="00027DCE"/>
    <w:rsid w:val="000307B2"/>
    <w:rsid w:val="0003126D"/>
    <w:rsid w:val="0003203B"/>
    <w:rsid w:val="000321CF"/>
    <w:rsid w:val="000324F1"/>
    <w:rsid w:val="00032934"/>
    <w:rsid w:val="00032CD4"/>
    <w:rsid w:val="00032EA0"/>
    <w:rsid w:val="00033985"/>
    <w:rsid w:val="00033FC9"/>
    <w:rsid w:val="0003501D"/>
    <w:rsid w:val="000354BB"/>
    <w:rsid w:val="00035641"/>
    <w:rsid w:val="000366B4"/>
    <w:rsid w:val="00036955"/>
    <w:rsid w:val="000377FB"/>
    <w:rsid w:val="00037ABF"/>
    <w:rsid w:val="0004017F"/>
    <w:rsid w:val="0004177C"/>
    <w:rsid w:val="000438A2"/>
    <w:rsid w:val="00044AB5"/>
    <w:rsid w:val="00044AD5"/>
    <w:rsid w:val="00044F01"/>
    <w:rsid w:val="000453AF"/>
    <w:rsid w:val="00045D77"/>
    <w:rsid w:val="00046A92"/>
    <w:rsid w:val="000472FC"/>
    <w:rsid w:val="000473DC"/>
    <w:rsid w:val="000476DE"/>
    <w:rsid w:val="00047754"/>
    <w:rsid w:val="000477E8"/>
    <w:rsid w:val="00050389"/>
    <w:rsid w:val="00050C09"/>
    <w:rsid w:val="0005169D"/>
    <w:rsid w:val="0005196A"/>
    <w:rsid w:val="00052691"/>
    <w:rsid w:val="00052B66"/>
    <w:rsid w:val="00052F81"/>
    <w:rsid w:val="00054D32"/>
    <w:rsid w:val="000559CA"/>
    <w:rsid w:val="00056E25"/>
    <w:rsid w:val="000575CE"/>
    <w:rsid w:val="0006042D"/>
    <w:rsid w:val="00061379"/>
    <w:rsid w:val="00062C8D"/>
    <w:rsid w:val="0006345F"/>
    <w:rsid w:val="00063740"/>
    <w:rsid w:val="0006543B"/>
    <w:rsid w:val="00066C54"/>
    <w:rsid w:val="00066E12"/>
    <w:rsid w:val="00067867"/>
    <w:rsid w:val="0007121D"/>
    <w:rsid w:val="000718FC"/>
    <w:rsid w:val="00072909"/>
    <w:rsid w:val="00072DC8"/>
    <w:rsid w:val="00072F2C"/>
    <w:rsid w:val="000736BC"/>
    <w:rsid w:val="000740AC"/>
    <w:rsid w:val="0007522E"/>
    <w:rsid w:val="000756F2"/>
    <w:rsid w:val="00077007"/>
    <w:rsid w:val="00077799"/>
    <w:rsid w:val="0007793C"/>
    <w:rsid w:val="0008020B"/>
    <w:rsid w:val="00081670"/>
    <w:rsid w:val="00081A19"/>
    <w:rsid w:val="00081E9E"/>
    <w:rsid w:val="00083735"/>
    <w:rsid w:val="0008455A"/>
    <w:rsid w:val="00085D7B"/>
    <w:rsid w:val="000862C0"/>
    <w:rsid w:val="000863A0"/>
    <w:rsid w:val="000872C4"/>
    <w:rsid w:val="00091146"/>
    <w:rsid w:val="00092ECD"/>
    <w:rsid w:val="000940B3"/>
    <w:rsid w:val="000968A5"/>
    <w:rsid w:val="00096981"/>
    <w:rsid w:val="000970F6"/>
    <w:rsid w:val="000973FA"/>
    <w:rsid w:val="000976DB"/>
    <w:rsid w:val="000A0301"/>
    <w:rsid w:val="000A1AAE"/>
    <w:rsid w:val="000A259D"/>
    <w:rsid w:val="000A26EB"/>
    <w:rsid w:val="000A4A9F"/>
    <w:rsid w:val="000A5055"/>
    <w:rsid w:val="000A5449"/>
    <w:rsid w:val="000A570C"/>
    <w:rsid w:val="000A61B9"/>
    <w:rsid w:val="000A654A"/>
    <w:rsid w:val="000A680B"/>
    <w:rsid w:val="000A6B00"/>
    <w:rsid w:val="000A766A"/>
    <w:rsid w:val="000A7880"/>
    <w:rsid w:val="000A7903"/>
    <w:rsid w:val="000A7C03"/>
    <w:rsid w:val="000A7E9C"/>
    <w:rsid w:val="000B0034"/>
    <w:rsid w:val="000B028D"/>
    <w:rsid w:val="000B2B23"/>
    <w:rsid w:val="000B2E61"/>
    <w:rsid w:val="000B304A"/>
    <w:rsid w:val="000B3612"/>
    <w:rsid w:val="000B3781"/>
    <w:rsid w:val="000B3FAF"/>
    <w:rsid w:val="000B4586"/>
    <w:rsid w:val="000B47F0"/>
    <w:rsid w:val="000B630C"/>
    <w:rsid w:val="000B678D"/>
    <w:rsid w:val="000B6817"/>
    <w:rsid w:val="000B6863"/>
    <w:rsid w:val="000B7AC0"/>
    <w:rsid w:val="000C01A9"/>
    <w:rsid w:val="000C0C51"/>
    <w:rsid w:val="000C157D"/>
    <w:rsid w:val="000C2C0C"/>
    <w:rsid w:val="000C2C8E"/>
    <w:rsid w:val="000C3748"/>
    <w:rsid w:val="000C37D5"/>
    <w:rsid w:val="000C3B9E"/>
    <w:rsid w:val="000C5423"/>
    <w:rsid w:val="000C5BF8"/>
    <w:rsid w:val="000C6257"/>
    <w:rsid w:val="000C6C7C"/>
    <w:rsid w:val="000C7477"/>
    <w:rsid w:val="000D1088"/>
    <w:rsid w:val="000D1B17"/>
    <w:rsid w:val="000D22A7"/>
    <w:rsid w:val="000D29CE"/>
    <w:rsid w:val="000D52B8"/>
    <w:rsid w:val="000D5463"/>
    <w:rsid w:val="000D5F6B"/>
    <w:rsid w:val="000D67DC"/>
    <w:rsid w:val="000D7581"/>
    <w:rsid w:val="000D7F4E"/>
    <w:rsid w:val="000E009A"/>
    <w:rsid w:val="000E141C"/>
    <w:rsid w:val="000E2038"/>
    <w:rsid w:val="000E2D52"/>
    <w:rsid w:val="000E342D"/>
    <w:rsid w:val="000E43D3"/>
    <w:rsid w:val="000E45D5"/>
    <w:rsid w:val="000E4E97"/>
    <w:rsid w:val="000E57E8"/>
    <w:rsid w:val="000E5F76"/>
    <w:rsid w:val="000E6979"/>
    <w:rsid w:val="000F15F0"/>
    <w:rsid w:val="000F3315"/>
    <w:rsid w:val="000F3EC5"/>
    <w:rsid w:val="000F6042"/>
    <w:rsid w:val="000F7A5A"/>
    <w:rsid w:val="00100AEF"/>
    <w:rsid w:val="00101AB3"/>
    <w:rsid w:val="00102421"/>
    <w:rsid w:val="00102F64"/>
    <w:rsid w:val="00104117"/>
    <w:rsid w:val="00104FDF"/>
    <w:rsid w:val="00106118"/>
    <w:rsid w:val="00106278"/>
    <w:rsid w:val="00107ACA"/>
    <w:rsid w:val="00110851"/>
    <w:rsid w:val="0011087E"/>
    <w:rsid w:val="00112067"/>
    <w:rsid w:val="001121D6"/>
    <w:rsid w:val="001124C0"/>
    <w:rsid w:val="001166AC"/>
    <w:rsid w:val="0011690C"/>
    <w:rsid w:val="001178B7"/>
    <w:rsid w:val="001179C5"/>
    <w:rsid w:val="00117F85"/>
    <w:rsid w:val="00120847"/>
    <w:rsid w:val="00120C01"/>
    <w:rsid w:val="00121BD2"/>
    <w:rsid w:val="001242C1"/>
    <w:rsid w:val="0012434E"/>
    <w:rsid w:val="00124B33"/>
    <w:rsid w:val="00125480"/>
    <w:rsid w:val="00125D5B"/>
    <w:rsid w:val="00126458"/>
    <w:rsid w:val="00127603"/>
    <w:rsid w:val="00127976"/>
    <w:rsid w:val="001319F6"/>
    <w:rsid w:val="00131B09"/>
    <w:rsid w:val="001320EA"/>
    <w:rsid w:val="00133090"/>
    <w:rsid w:val="00134643"/>
    <w:rsid w:val="00134834"/>
    <w:rsid w:val="00134AFA"/>
    <w:rsid w:val="00134B3B"/>
    <w:rsid w:val="00135986"/>
    <w:rsid w:val="00135E36"/>
    <w:rsid w:val="0013654D"/>
    <w:rsid w:val="00136812"/>
    <w:rsid w:val="0013684B"/>
    <w:rsid w:val="00137309"/>
    <w:rsid w:val="001379C8"/>
    <w:rsid w:val="001405D6"/>
    <w:rsid w:val="001412A7"/>
    <w:rsid w:val="001414B2"/>
    <w:rsid w:val="00141A30"/>
    <w:rsid w:val="001420B0"/>
    <w:rsid w:val="0014310B"/>
    <w:rsid w:val="00145EB3"/>
    <w:rsid w:val="001511DC"/>
    <w:rsid w:val="00151FFD"/>
    <w:rsid w:val="001524D7"/>
    <w:rsid w:val="0015272E"/>
    <w:rsid w:val="00153D79"/>
    <w:rsid w:val="0015482C"/>
    <w:rsid w:val="001549A8"/>
    <w:rsid w:val="00155A05"/>
    <w:rsid w:val="00157AB2"/>
    <w:rsid w:val="00157CCF"/>
    <w:rsid w:val="00161EC6"/>
    <w:rsid w:val="0016227A"/>
    <w:rsid w:val="00162297"/>
    <w:rsid w:val="001622C6"/>
    <w:rsid w:val="00162F95"/>
    <w:rsid w:val="00164E73"/>
    <w:rsid w:val="00165CE3"/>
    <w:rsid w:val="00166CAC"/>
    <w:rsid w:val="00166F1C"/>
    <w:rsid w:val="00167FAA"/>
    <w:rsid w:val="001706DC"/>
    <w:rsid w:val="00171D32"/>
    <w:rsid w:val="001742EB"/>
    <w:rsid w:val="001749A9"/>
    <w:rsid w:val="00175693"/>
    <w:rsid w:val="00177CFE"/>
    <w:rsid w:val="00180C65"/>
    <w:rsid w:val="001817E2"/>
    <w:rsid w:val="00181B72"/>
    <w:rsid w:val="00181D8E"/>
    <w:rsid w:val="001830CA"/>
    <w:rsid w:val="001836AD"/>
    <w:rsid w:val="00183F2C"/>
    <w:rsid w:val="00184A0A"/>
    <w:rsid w:val="0018577B"/>
    <w:rsid w:val="001857A0"/>
    <w:rsid w:val="00185908"/>
    <w:rsid w:val="00187A57"/>
    <w:rsid w:val="00190C75"/>
    <w:rsid w:val="00192B09"/>
    <w:rsid w:val="00192BC1"/>
    <w:rsid w:val="00194A07"/>
    <w:rsid w:val="00194EF5"/>
    <w:rsid w:val="0019628D"/>
    <w:rsid w:val="00196CC1"/>
    <w:rsid w:val="0019729E"/>
    <w:rsid w:val="001A20DC"/>
    <w:rsid w:val="001A28D5"/>
    <w:rsid w:val="001A2A8E"/>
    <w:rsid w:val="001A40AA"/>
    <w:rsid w:val="001A4566"/>
    <w:rsid w:val="001A726B"/>
    <w:rsid w:val="001A7868"/>
    <w:rsid w:val="001A7AA6"/>
    <w:rsid w:val="001A7CCD"/>
    <w:rsid w:val="001B287B"/>
    <w:rsid w:val="001B328A"/>
    <w:rsid w:val="001B41C8"/>
    <w:rsid w:val="001B4697"/>
    <w:rsid w:val="001B6777"/>
    <w:rsid w:val="001B7173"/>
    <w:rsid w:val="001B7450"/>
    <w:rsid w:val="001C0117"/>
    <w:rsid w:val="001C0E43"/>
    <w:rsid w:val="001C1363"/>
    <w:rsid w:val="001C157F"/>
    <w:rsid w:val="001C1954"/>
    <w:rsid w:val="001C1D3D"/>
    <w:rsid w:val="001C1FAA"/>
    <w:rsid w:val="001C20EB"/>
    <w:rsid w:val="001C2B7B"/>
    <w:rsid w:val="001C39CA"/>
    <w:rsid w:val="001C3B74"/>
    <w:rsid w:val="001C415A"/>
    <w:rsid w:val="001C4B65"/>
    <w:rsid w:val="001C75D2"/>
    <w:rsid w:val="001D0DD4"/>
    <w:rsid w:val="001D12C4"/>
    <w:rsid w:val="001D2E91"/>
    <w:rsid w:val="001D3EE7"/>
    <w:rsid w:val="001D4B15"/>
    <w:rsid w:val="001D4C50"/>
    <w:rsid w:val="001D5154"/>
    <w:rsid w:val="001D54C1"/>
    <w:rsid w:val="001D647E"/>
    <w:rsid w:val="001D6AC5"/>
    <w:rsid w:val="001D7E42"/>
    <w:rsid w:val="001E0393"/>
    <w:rsid w:val="001E1FA0"/>
    <w:rsid w:val="001E2061"/>
    <w:rsid w:val="001E315E"/>
    <w:rsid w:val="001E38DF"/>
    <w:rsid w:val="001E3A6F"/>
    <w:rsid w:val="001E40F2"/>
    <w:rsid w:val="001E4F5E"/>
    <w:rsid w:val="001E5BD6"/>
    <w:rsid w:val="001E6C3A"/>
    <w:rsid w:val="001E7290"/>
    <w:rsid w:val="001F00F4"/>
    <w:rsid w:val="001F1ADF"/>
    <w:rsid w:val="001F430C"/>
    <w:rsid w:val="001F4B6E"/>
    <w:rsid w:val="001F5B22"/>
    <w:rsid w:val="001F64B0"/>
    <w:rsid w:val="001F7B03"/>
    <w:rsid w:val="00201ECE"/>
    <w:rsid w:val="00202587"/>
    <w:rsid w:val="002035DA"/>
    <w:rsid w:val="002037CA"/>
    <w:rsid w:val="002043C0"/>
    <w:rsid w:val="00206BBC"/>
    <w:rsid w:val="0021024C"/>
    <w:rsid w:val="002107F6"/>
    <w:rsid w:val="002124C1"/>
    <w:rsid w:val="0021281E"/>
    <w:rsid w:val="00212B1C"/>
    <w:rsid w:val="00212F6E"/>
    <w:rsid w:val="002137AF"/>
    <w:rsid w:val="00214286"/>
    <w:rsid w:val="002147C4"/>
    <w:rsid w:val="00215EF6"/>
    <w:rsid w:val="0021600C"/>
    <w:rsid w:val="002162A4"/>
    <w:rsid w:val="00216F40"/>
    <w:rsid w:val="00217E5D"/>
    <w:rsid w:val="0022022E"/>
    <w:rsid w:val="002216EC"/>
    <w:rsid w:val="002223A7"/>
    <w:rsid w:val="0022247C"/>
    <w:rsid w:val="00222EE1"/>
    <w:rsid w:val="002235F6"/>
    <w:rsid w:val="0022408B"/>
    <w:rsid w:val="00224168"/>
    <w:rsid w:val="002243AA"/>
    <w:rsid w:val="0022462B"/>
    <w:rsid w:val="00225994"/>
    <w:rsid w:val="00226013"/>
    <w:rsid w:val="002267C4"/>
    <w:rsid w:val="002274D0"/>
    <w:rsid w:val="00231E9F"/>
    <w:rsid w:val="00232573"/>
    <w:rsid w:val="002331CF"/>
    <w:rsid w:val="00236C73"/>
    <w:rsid w:val="0023792B"/>
    <w:rsid w:val="002404FB"/>
    <w:rsid w:val="00240596"/>
    <w:rsid w:val="0024099E"/>
    <w:rsid w:val="00242902"/>
    <w:rsid w:val="002435CC"/>
    <w:rsid w:val="00243C13"/>
    <w:rsid w:val="00243EFF"/>
    <w:rsid w:val="00243F49"/>
    <w:rsid w:val="00244D68"/>
    <w:rsid w:val="00245235"/>
    <w:rsid w:val="00245FE8"/>
    <w:rsid w:val="0024624E"/>
    <w:rsid w:val="00246A13"/>
    <w:rsid w:val="00246BAC"/>
    <w:rsid w:val="00246D83"/>
    <w:rsid w:val="002477DA"/>
    <w:rsid w:val="00247F45"/>
    <w:rsid w:val="00250E3E"/>
    <w:rsid w:val="0025164C"/>
    <w:rsid w:val="002519D1"/>
    <w:rsid w:val="00251BE4"/>
    <w:rsid w:val="00252969"/>
    <w:rsid w:val="00254E98"/>
    <w:rsid w:val="0025561D"/>
    <w:rsid w:val="002568F7"/>
    <w:rsid w:val="002576C1"/>
    <w:rsid w:val="00257B2F"/>
    <w:rsid w:val="00257C53"/>
    <w:rsid w:val="002602F5"/>
    <w:rsid w:val="002603DC"/>
    <w:rsid w:val="00260A00"/>
    <w:rsid w:val="00260B1A"/>
    <w:rsid w:val="00261338"/>
    <w:rsid w:val="002625D5"/>
    <w:rsid w:val="002628BB"/>
    <w:rsid w:val="002645F6"/>
    <w:rsid w:val="00264A29"/>
    <w:rsid w:val="002654FF"/>
    <w:rsid w:val="0026556A"/>
    <w:rsid w:val="0026587F"/>
    <w:rsid w:val="00265F4C"/>
    <w:rsid w:val="00266B4A"/>
    <w:rsid w:val="00267E92"/>
    <w:rsid w:val="0027130F"/>
    <w:rsid w:val="00272B50"/>
    <w:rsid w:val="00272F76"/>
    <w:rsid w:val="0027302F"/>
    <w:rsid w:val="00273EDF"/>
    <w:rsid w:val="0027445C"/>
    <w:rsid w:val="002765EE"/>
    <w:rsid w:val="00277CB1"/>
    <w:rsid w:val="0028015F"/>
    <w:rsid w:val="00280972"/>
    <w:rsid w:val="0028232E"/>
    <w:rsid w:val="002836F8"/>
    <w:rsid w:val="002862B2"/>
    <w:rsid w:val="00286364"/>
    <w:rsid w:val="00287D16"/>
    <w:rsid w:val="002909BF"/>
    <w:rsid w:val="00291189"/>
    <w:rsid w:val="00291623"/>
    <w:rsid w:val="002921BD"/>
    <w:rsid w:val="00293089"/>
    <w:rsid w:val="00293FBC"/>
    <w:rsid w:val="00295135"/>
    <w:rsid w:val="002970D0"/>
    <w:rsid w:val="00297F96"/>
    <w:rsid w:val="002A0232"/>
    <w:rsid w:val="002A11DA"/>
    <w:rsid w:val="002A2706"/>
    <w:rsid w:val="002A43BC"/>
    <w:rsid w:val="002A4E86"/>
    <w:rsid w:val="002A5F88"/>
    <w:rsid w:val="002A72F4"/>
    <w:rsid w:val="002B0025"/>
    <w:rsid w:val="002B01A0"/>
    <w:rsid w:val="002B0EE8"/>
    <w:rsid w:val="002B15E3"/>
    <w:rsid w:val="002B1B8D"/>
    <w:rsid w:val="002B20ED"/>
    <w:rsid w:val="002B2671"/>
    <w:rsid w:val="002B3D6D"/>
    <w:rsid w:val="002B4068"/>
    <w:rsid w:val="002B4135"/>
    <w:rsid w:val="002B46EB"/>
    <w:rsid w:val="002B523A"/>
    <w:rsid w:val="002B5CC2"/>
    <w:rsid w:val="002B78D7"/>
    <w:rsid w:val="002B7AD5"/>
    <w:rsid w:val="002C0FE5"/>
    <w:rsid w:val="002C1044"/>
    <w:rsid w:val="002C11B1"/>
    <w:rsid w:val="002C2468"/>
    <w:rsid w:val="002C2B6A"/>
    <w:rsid w:val="002C3563"/>
    <w:rsid w:val="002C420A"/>
    <w:rsid w:val="002C4228"/>
    <w:rsid w:val="002C4D7B"/>
    <w:rsid w:val="002C7A64"/>
    <w:rsid w:val="002D3174"/>
    <w:rsid w:val="002D414D"/>
    <w:rsid w:val="002D6E4B"/>
    <w:rsid w:val="002E0A90"/>
    <w:rsid w:val="002E13EE"/>
    <w:rsid w:val="002E1472"/>
    <w:rsid w:val="002E14B1"/>
    <w:rsid w:val="002E2391"/>
    <w:rsid w:val="002E3181"/>
    <w:rsid w:val="002E3587"/>
    <w:rsid w:val="002E3A7F"/>
    <w:rsid w:val="002E3B86"/>
    <w:rsid w:val="002E3C2E"/>
    <w:rsid w:val="002E3F0D"/>
    <w:rsid w:val="002E41E4"/>
    <w:rsid w:val="002E4DB0"/>
    <w:rsid w:val="002F031A"/>
    <w:rsid w:val="002F0C13"/>
    <w:rsid w:val="002F220F"/>
    <w:rsid w:val="002F2C04"/>
    <w:rsid w:val="002F2D70"/>
    <w:rsid w:val="002F3D9A"/>
    <w:rsid w:val="002F4F84"/>
    <w:rsid w:val="002F6A68"/>
    <w:rsid w:val="002F6FAE"/>
    <w:rsid w:val="002F7A54"/>
    <w:rsid w:val="002F7B14"/>
    <w:rsid w:val="00300415"/>
    <w:rsid w:val="00300A5E"/>
    <w:rsid w:val="00301431"/>
    <w:rsid w:val="003019EE"/>
    <w:rsid w:val="003027E7"/>
    <w:rsid w:val="003030B8"/>
    <w:rsid w:val="00303774"/>
    <w:rsid w:val="00303AF5"/>
    <w:rsid w:val="00304394"/>
    <w:rsid w:val="0030448A"/>
    <w:rsid w:val="0030453D"/>
    <w:rsid w:val="003046EA"/>
    <w:rsid w:val="00305B86"/>
    <w:rsid w:val="00305FC7"/>
    <w:rsid w:val="00306B52"/>
    <w:rsid w:val="00306D51"/>
    <w:rsid w:val="00307101"/>
    <w:rsid w:val="0031152A"/>
    <w:rsid w:val="00311895"/>
    <w:rsid w:val="00311B12"/>
    <w:rsid w:val="00312392"/>
    <w:rsid w:val="00312437"/>
    <w:rsid w:val="0031319F"/>
    <w:rsid w:val="0031345E"/>
    <w:rsid w:val="003147DA"/>
    <w:rsid w:val="00314CAB"/>
    <w:rsid w:val="00316EB4"/>
    <w:rsid w:val="00317F63"/>
    <w:rsid w:val="003205A9"/>
    <w:rsid w:val="00320B48"/>
    <w:rsid w:val="00320B96"/>
    <w:rsid w:val="00320FB4"/>
    <w:rsid w:val="00321656"/>
    <w:rsid w:val="00322C7F"/>
    <w:rsid w:val="00323A66"/>
    <w:rsid w:val="00324527"/>
    <w:rsid w:val="00324865"/>
    <w:rsid w:val="003257D6"/>
    <w:rsid w:val="00325898"/>
    <w:rsid w:val="0032697F"/>
    <w:rsid w:val="003272E0"/>
    <w:rsid w:val="0033047E"/>
    <w:rsid w:val="00332007"/>
    <w:rsid w:val="00334043"/>
    <w:rsid w:val="0033447A"/>
    <w:rsid w:val="003344FB"/>
    <w:rsid w:val="00334770"/>
    <w:rsid w:val="00334977"/>
    <w:rsid w:val="003357D7"/>
    <w:rsid w:val="003366AA"/>
    <w:rsid w:val="0033699D"/>
    <w:rsid w:val="00336F6B"/>
    <w:rsid w:val="00336F98"/>
    <w:rsid w:val="003370A0"/>
    <w:rsid w:val="00340315"/>
    <w:rsid w:val="00340553"/>
    <w:rsid w:val="00340A90"/>
    <w:rsid w:val="003418FC"/>
    <w:rsid w:val="00341A81"/>
    <w:rsid w:val="003424D5"/>
    <w:rsid w:val="003425E9"/>
    <w:rsid w:val="003445E7"/>
    <w:rsid w:val="00345040"/>
    <w:rsid w:val="00345E2C"/>
    <w:rsid w:val="0034663C"/>
    <w:rsid w:val="00346BAB"/>
    <w:rsid w:val="00350B8F"/>
    <w:rsid w:val="00351766"/>
    <w:rsid w:val="0035182D"/>
    <w:rsid w:val="00351B68"/>
    <w:rsid w:val="00352F7B"/>
    <w:rsid w:val="003544E6"/>
    <w:rsid w:val="00354A96"/>
    <w:rsid w:val="00354B5D"/>
    <w:rsid w:val="00354BCB"/>
    <w:rsid w:val="003555FB"/>
    <w:rsid w:val="00355819"/>
    <w:rsid w:val="00355F54"/>
    <w:rsid w:val="00357081"/>
    <w:rsid w:val="00361B48"/>
    <w:rsid w:val="003622F4"/>
    <w:rsid w:val="0036303D"/>
    <w:rsid w:val="00364777"/>
    <w:rsid w:val="00365250"/>
    <w:rsid w:val="00365EAC"/>
    <w:rsid w:val="00366CC5"/>
    <w:rsid w:val="003670C0"/>
    <w:rsid w:val="00371179"/>
    <w:rsid w:val="00372DC4"/>
    <w:rsid w:val="003734D8"/>
    <w:rsid w:val="00374E23"/>
    <w:rsid w:val="0037587F"/>
    <w:rsid w:val="0037614D"/>
    <w:rsid w:val="003778BD"/>
    <w:rsid w:val="00377FC8"/>
    <w:rsid w:val="00380724"/>
    <w:rsid w:val="00381E20"/>
    <w:rsid w:val="00382532"/>
    <w:rsid w:val="0038366E"/>
    <w:rsid w:val="00383CB1"/>
    <w:rsid w:val="003848D3"/>
    <w:rsid w:val="00385774"/>
    <w:rsid w:val="00385ACB"/>
    <w:rsid w:val="00386D2C"/>
    <w:rsid w:val="003871A2"/>
    <w:rsid w:val="00387B2C"/>
    <w:rsid w:val="00387F15"/>
    <w:rsid w:val="003911BE"/>
    <w:rsid w:val="0039126C"/>
    <w:rsid w:val="00391C89"/>
    <w:rsid w:val="0039287F"/>
    <w:rsid w:val="00392FF6"/>
    <w:rsid w:val="00393021"/>
    <w:rsid w:val="00393AF0"/>
    <w:rsid w:val="003946C8"/>
    <w:rsid w:val="00394F08"/>
    <w:rsid w:val="00395572"/>
    <w:rsid w:val="0039588E"/>
    <w:rsid w:val="003958CB"/>
    <w:rsid w:val="00395D8F"/>
    <w:rsid w:val="003964F1"/>
    <w:rsid w:val="00397108"/>
    <w:rsid w:val="00397F83"/>
    <w:rsid w:val="003A1D34"/>
    <w:rsid w:val="003A23A1"/>
    <w:rsid w:val="003A313D"/>
    <w:rsid w:val="003A3F65"/>
    <w:rsid w:val="003A4A36"/>
    <w:rsid w:val="003A4F36"/>
    <w:rsid w:val="003A5ED8"/>
    <w:rsid w:val="003A6E2C"/>
    <w:rsid w:val="003A7870"/>
    <w:rsid w:val="003B04F2"/>
    <w:rsid w:val="003B0EF2"/>
    <w:rsid w:val="003B142E"/>
    <w:rsid w:val="003B1E16"/>
    <w:rsid w:val="003B243C"/>
    <w:rsid w:val="003B2499"/>
    <w:rsid w:val="003B32D3"/>
    <w:rsid w:val="003B5ECC"/>
    <w:rsid w:val="003B612F"/>
    <w:rsid w:val="003B6BE4"/>
    <w:rsid w:val="003B750A"/>
    <w:rsid w:val="003B7DC7"/>
    <w:rsid w:val="003C04F9"/>
    <w:rsid w:val="003C0A8A"/>
    <w:rsid w:val="003C0CAC"/>
    <w:rsid w:val="003C21AE"/>
    <w:rsid w:val="003C3739"/>
    <w:rsid w:val="003C3DE3"/>
    <w:rsid w:val="003C52E7"/>
    <w:rsid w:val="003C58BE"/>
    <w:rsid w:val="003C5A2B"/>
    <w:rsid w:val="003C626E"/>
    <w:rsid w:val="003C6D39"/>
    <w:rsid w:val="003C7639"/>
    <w:rsid w:val="003D069C"/>
    <w:rsid w:val="003D1826"/>
    <w:rsid w:val="003D1A6F"/>
    <w:rsid w:val="003D2797"/>
    <w:rsid w:val="003D2EE4"/>
    <w:rsid w:val="003D35DC"/>
    <w:rsid w:val="003D5078"/>
    <w:rsid w:val="003D50C0"/>
    <w:rsid w:val="003D53ED"/>
    <w:rsid w:val="003D5C88"/>
    <w:rsid w:val="003D7684"/>
    <w:rsid w:val="003E00A4"/>
    <w:rsid w:val="003E0C41"/>
    <w:rsid w:val="003E0F54"/>
    <w:rsid w:val="003E24F9"/>
    <w:rsid w:val="003E2B68"/>
    <w:rsid w:val="003E2CB6"/>
    <w:rsid w:val="003E31E1"/>
    <w:rsid w:val="003E3B6C"/>
    <w:rsid w:val="003E43F2"/>
    <w:rsid w:val="003E445B"/>
    <w:rsid w:val="003E6319"/>
    <w:rsid w:val="003F0786"/>
    <w:rsid w:val="003F0C81"/>
    <w:rsid w:val="003F400F"/>
    <w:rsid w:val="003F496E"/>
    <w:rsid w:val="003F4BC7"/>
    <w:rsid w:val="003F4E3C"/>
    <w:rsid w:val="003F6120"/>
    <w:rsid w:val="003F655E"/>
    <w:rsid w:val="003F71BC"/>
    <w:rsid w:val="004007E7"/>
    <w:rsid w:val="00403E43"/>
    <w:rsid w:val="00403E5A"/>
    <w:rsid w:val="00404056"/>
    <w:rsid w:val="00405D5F"/>
    <w:rsid w:val="0040619E"/>
    <w:rsid w:val="00406204"/>
    <w:rsid w:val="00406598"/>
    <w:rsid w:val="00406FF2"/>
    <w:rsid w:val="004076D1"/>
    <w:rsid w:val="00407A50"/>
    <w:rsid w:val="00407C0F"/>
    <w:rsid w:val="00410160"/>
    <w:rsid w:val="004109BA"/>
    <w:rsid w:val="00410EB1"/>
    <w:rsid w:val="004116FA"/>
    <w:rsid w:val="00411723"/>
    <w:rsid w:val="00411F1F"/>
    <w:rsid w:val="0041384C"/>
    <w:rsid w:val="004139EA"/>
    <w:rsid w:val="00413CDA"/>
    <w:rsid w:val="00413E4A"/>
    <w:rsid w:val="00414234"/>
    <w:rsid w:val="00414859"/>
    <w:rsid w:val="004153A8"/>
    <w:rsid w:val="00415BD2"/>
    <w:rsid w:val="00416737"/>
    <w:rsid w:val="00416B87"/>
    <w:rsid w:val="00416BC2"/>
    <w:rsid w:val="004172C0"/>
    <w:rsid w:val="0042081C"/>
    <w:rsid w:val="00421E90"/>
    <w:rsid w:val="004228CC"/>
    <w:rsid w:val="00423201"/>
    <w:rsid w:val="00423C55"/>
    <w:rsid w:val="00423C8E"/>
    <w:rsid w:val="00423EB4"/>
    <w:rsid w:val="004250F5"/>
    <w:rsid w:val="00425696"/>
    <w:rsid w:val="00425ED4"/>
    <w:rsid w:val="004263FD"/>
    <w:rsid w:val="00426A4D"/>
    <w:rsid w:val="00427125"/>
    <w:rsid w:val="00427553"/>
    <w:rsid w:val="004276F7"/>
    <w:rsid w:val="00427DA9"/>
    <w:rsid w:val="00431A03"/>
    <w:rsid w:val="004330B7"/>
    <w:rsid w:val="0043464D"/>
    <w:rsid w:val="00434D15"/>
    <w:rsid w:val="0043609B"/>
    <w:rsid w:val="00437846"/>
    <w:rsid w:val="00437967"/>
    <w:rsid w:val="00440927"/>
    <w:rsid w:val="0044221C"/>
    <w:rsid w:val="00442F7E"/>
    <w:rsid w:val="00443072"/>
    <w:rsid w:val="0044309B"/>
    <w:rsid w:val="0044341E"/>
    <w:rsid w:val="0044353D"/>
    <w:rsid w:val="00445F8A"/>
    <w:rsid w:val="00446473"/>
    <w:rsid w:val="004468F2"/>
    <w:rsid w:val="00446FC4"/>
    <w:rsid w:val="00447B26"/>
    <w:rsid w:val="00450439"/>
    <w:rsid w:val="00450BA6"/>
    <w:rsid w:val="00452247"/>
    <w:rsid w:val="00452A4B"/>
    <w:rsid w:val="004550A7"/>
    <w:rsid w:val="00455BAD"/>
    <w:rsid w:val="00455EA0"/>
    <w:rsid w:val="00456508"/>
    <w:rsid w:val="004576E7"/>
    <w:rsid w:val="004604C9"/>
    <w:rsid w:val="00460C38"/>
    <w:rsid w:val="0046197E"/>
    <w:rsid w:val="00462E85"/>
    <w:rsid w:val="004638DD"/>
    <w:rsid w:val="00463D49"/>
    <w:rsid w:val="00463E74"/>
    <w:rsid w:val="00464CDB"/>
    <w:rsid w:val="004659D0"/>
    <w:rsid w:val="00465DF0"/>
    <w:rsid w:val="0047136E"/>
    <w:rsid w:val="00472E61"/>
    <w:rsid w:val="00473437"/>
    <w:rsid w:val="00473618"/>
    <w:rsid w:val="00474963"/>
    <w:rsid w:val="004754B7"/>
    <w:rsid w:val="0047620B"/>
    <w:rsid w:val="00477093"/>
    <w:rsid w:val="00477211"/>
    <w:rsid w:val="00480E59"/>
    <w:rsid w:val="00482E75"/>
    <w:rsid w:val="00483649"/>
    <w:rsid w:val="00483E91"/>
    <w:rsid w:val="00483F5C"/>
    <w:rsid w:val="004847F1"/>
    <w:rsid w:val="00484836"/>
    <w:rsid w:val="00486254"/>
    <w:rsid w:val="00486C05"/>
    <w:rsid w:val="0048735E"/>
    <w:rsid w:val="00491B3F"/>
    <w:rsid w:val="00491E5D"/>
    <w:rsid w:val="004930D8"/>
    <w:rsid w:val="00493295"/>
    <w:rsid w:val="004933ED"/>
    <w:rsid w:val="004936BF"/>
    <w:rsid w:val="00494286"/>
    <w:rsid w:val="00494CC7"/>
    <w:rsid w:val="00495133"/>
    <w:rsid w:val="004957D6"/>
    <w:rsid w:val="00497F25"/>
    <w:rsid w:val="004A28C6"/>
    <w:rsid w:val="004A328A"/>
    <w:rsid w:val="004A3942"/>
    <w:rsid w:val="004A58D7"/>
    <w:rsid w:val="004A601C"/>
    <w:rsid w:val="004A6E2C"/>
    <w:rsid w:val="004B0C51"/>
    <w:rsid w:val="004B186A"/>
    <w:rsid w:val="004B1AC0"/>
    <w:rsid w:val="004B2C1D"/>
    <w:rsid w:val="004B2FDF"/>
    <w:rsid w:val="004B5DBE"/>
    <w:rsid w:val="004B6BFA"/>
    <w:rsid w:val="004B6C84"/>
    <w:rsid w:val="004B7A05"/>
    <w:rsid w:val="004C0BE3"/>
    <w:rsid w:val="004C18E2"/>
    <w:rsid w:val="004C269C"/>
    <w:rsid w:val="004C4477"/>
    <w:rsid w:val="004C71CD"/>
    <w:rsid w:val="004C7BA4"/>
    <w:rsid w:val="004D037E"/>
    <w:rsid w:val="004D080A"/>
    <w:rsid w:val="004D0D29"/>
    <w:rsid w:val="004D1282"/>
    <w:rsid w:val="004D1A79"/>
    <w:rsid w:val="004D2532"/>
    <w:rsid w:val="004D26AA"/>
    <w:rsid w:val="004D310D"/>
    <w:rsid w:val="004D327F"/>
    <w:rsid w:val="004D37BF"/>
    <w:rsid w:val="004D3989"/>
    <w:rsid w:val="004D3CCA"/>
    <w:rsid w:val="004D4191"/>
    <w:rsid w:val="004D4A50"/>
    <w:rsid w:val="004D5AAF"/>
    <w:rsid w:val="004D63F0"/>
    <w:rsid w:val="004D6A9A"/>
    <w:rsid w:val="004D7D85"/>
    <w:rsid w:val="004E193E"/>
    <w:rsid w:val="004E2785"/>
    <w:rsid w:val="004E3E0C"/>
    <w:rsid w:val="004E41F9"/>
    <w:rsid w:val="004E5CB8"/>
    <w:rsid w:val="004E610B"/>
    <w:rsid w:val="004E7889"/>
    <w:rsid w:val="004F19B4"/>
    <w:rsid w:val="004F1BBB"/>
    <w:rsid w:val="004F1FA6"/>
    <w:rsid w:val="004F2253"/>
    <w:rsid w:val="004F2DD7"/>
    <w:rsid w:val="004F478D"/>
    <w:rsid w:val="004F4DC1"/>
    <w:rsid w:val="004F6046"/>
    <w:rsid w:val="004F67A8"/>
    <w:rsid w:val="004F7C2E"/>
    <w:rsid w:val="0050143E"/>
    <w:rsid w:val="00502961"/>
    <w:rsid w:val="00502FB3"/>
    <w:rsid w:val="0050307E"/>
    <w:rsid w:val="00503843"/>
    <w:rsid w:val="0050401D"/>
    <w:rsid w:val="005045AC"/>
    <w:rsid w:val="00505269"/>
    <w:rsid w:val="00505E9D"/>
    <w:rsid w:val="005068F2"/>
    <w:rsid w:val="0051001B"/>
    <w:rsid w:val="00510459"/>
    <w:rsid w:val="00510887"/>
    <w:rsid w:val="00511176"/>
    <w:rsid w:val="005112BB"/>
    <w:rsid w:val="00512480"/>
    <w:rsid w:val="0051256A"/>
    <w:rsid w:val="0051318B"/>
    <w:rsid w:val="0051506B"/>
    <w:rsid w:val="00515DF3"/>
    <w:rsid w:val="005164F1"/>
    <w:rsid w:val="0051658F"/>
    <w:rsid w:val="00517BDB"/>
    <w:rsid w:val="005201B3"/>
    <w:rsid w:val="00520E13"/>
    <w:rsid w:val="00521BC6"/>
    <w:rsid w:val="00521E29"/>
    <w:rsid w:val="00522048"/>
    <w:rsid w:val="005235A1"/>
    <w:rsid w:val="00525689"/>
    <w:rsid w:val="005300B8"/>
    <w:rsid w:val="00530A7B"/>
    <w:rsid w:val="0053184A"/>
    <w:rsid w:val="00531FF4"/>
    <w:rsid w:val="0053281B"/>
    <w:rsid w:val="00534F2C"/>
    <w:rsid w:val="0053582C"/>
    <w:rsid w:val="00535942"/>
    <w:rsid w:val="005361CB"/>
    <w:rsid w:val="00536938"/>
    <w:rsid w:val="005369CA"/>
    <w:rsid w:val="00537146"/>
    <w:rsid w:val="00537B4A"/>
    <w:rsid w:val="00537D2F"/>
    <w:rsid w:val="0054020C"/>
    <w:rsid w:val="005409E1"/>
    <w:rsid w:val="00541CD4"/>
    <w:rsid w:val="005432C6"/>
    <w:rsid w:val="00544BA1"/>
    <w:rsid w:val="00545293"/>
    <w:rsid w:val="00545451"/>
    <w:rsid w:val="0054558F"/>
    <w:rsid w:val="00545891"/>
    <w:rsid w:val="00545B92"/>
    <w:rsid w:val="0054634A"/>
    <w:rsid w:val="00550B55"/>
    <w:rsid w:val="00550DC4"/>
    <w:rsid w:val="00551387"/>
    <w:rsid w:val="00551747"/>
    <w:rsid w:val="00551EA6"/>
    <w:rsid w:val="00552D0B"/>
    <w:rsid w:val="00552F2F"/>
    <w:rsid w:val="00554C01"/>
    <w:rsid w:val="005556A1"/>
    <w:rsid w:val="00556B6E"/>
    <w:rsid w:val="0056027E"/>
    <w:rsid w:val="005602B9"/>
    <w:rsid w:val="00562212"/>
    <w:rsid w:val="00563543"/>
    <w:rsid w:val="00565382"/>
    <w:rsid w:val="00565539"/>
    <w:rsid w:val="00566F52"/>
    <w:rsid w:val="005674B8"/>
    <w:rsid w:val="005677D6"/>
    <w:rsid w:val="00567A64"/>
    <w:rsid w:val="005707B3"/>
    <w:rsid w:val="00570F2C"/>
    <w:rsid w:val="00571612"/>
    <w:rsid w:val="00572CA5"/>
    <w:rsid w:val="0057309B"/>
    <w:rsid w:val="00573133"/>
    <w:rsid w:val="005737F5"/>
    <w:rsid w:val="00573F43"/>
    <w:rsid w:val="00574432"/>
    <w:rsid w:val="00575EDF"/>
    <w:rsid w:val="00576015"/>
    <w:rsid w:val="005801E2"/>
    <w:rsid w:val="005814DE"/>
    <w:rsid w:val="0058154A"/>
    <w:rsid w:val="00581FBA"/>
    <w:rsid w:val="005838F9"/>
    <w:rsid w:val="00583A78"/>
    <w:rsid w:val="0058422E"/>
    <w:rsid w:val="0058498C"/>
    <w:rsid w:val="00584D41"/>
    <w:rsid w:val="00585110"/>
    <w:rsid w:val="005864D0"/>
    <w:rsid w:val="00586704"/>
    <w:rsid w:val="005872D7"/>
    <w:rsid w:val="00590126"/>
    <w:rsid w:val="005908D0"/>
    <w:rsid w:val="00592954"/>
    <w:rsid w:val="00593E7B"/>
    <w:rsid w:val="00594453"/>
    <w:rsid w:val="00595AC9"/>
    <w:rsid w:val="0059655A"/>
    <w:rsid w:val="00597790"/>
    <w:rsid w:val="00597D61"/>
    <w:rsid w:val="00597D6F"/>
    <w:rsid w:val="005A0E63"/>
    <w:rsid w:val="005A1798"/>
    <w:rsid w:val="005A1959"/>
    <w:rsid w:val="005A1A0E"/>
    <w:rsid w:val="005A24FF"/>
    <w:rsid w:val="005A2DA7"/>
    <w:rsid w:val="005A3467"/>
    <w:rsid w:val="005A36B5"/>
    <w:rsid w:val="005A40BD"/>
    <w:rsid w:val="005A5D09"/>
    <w:rsid w:val="005A6110"/>
    <w:rsid w:val="005A64BE"/>
    <w:rsid w:val="005A6C71"/>
    <w:rsid w:val="005A6D8D"/>
    <w:rsid w:val="005A7341"/>
    <w:rsid w:val="005A7D85"/>
    <w:rsid w:val="005B1626"/>
    <w:rsid w:val="005B5D0F"/>
    <w:rsid w:val="005B64B0"/>
    <w:rsid w:val="005B6743"/>
    <w:rsid w:val="005C0137"/>
    <w:rsid w:val="005C1B98"/>
    <w:rsid w:val="005C301A"/>
    <w:rsid w:val="005C4D47"/>
    <w:rsid w:val="005C561B"/>
    <w:rsid w:val="005D0570"/>
    <w:rsid w:val="005D0959"/>
    <w:rsid w:val="005D1BF4"/>
    <w:rsid w:val="005D1DE4"/>
    <w:rsid w:val="005D382D"/>
    <w:rsid w:val="005D40E6"/>
    <w:rsid w:val="005D42DA"/>
    <w:rsid w:val="005D71A8"/>
    <w:rsid w:val="005D7756"/>
    <w:rsid w:val="005D7B5D"/>
    <w:rsid w:val="005E001B"/>
    <w:rsid w:val="005E0353"/>
    <w:rsid w:val="005E1243"/>
    <w:rsid w:val="005E14AF"/>
    <w:rsid w:val="005E1E2D"/>
    <w:rsid w:val="005E2BB2"/>
    <w:rsid w:val="005E3274"/>
    <w:rsid w:val="005E3D91"/>
    <w:rsid w:val="005E406A"/>
    <w:rsid w:val="005E4ECB"/>
    <w:rsid w:val="005E51DD"/>
    <w:rsid w:val="005E53D5"/>
    <w:rsid w:val="005E5789"/>
    <w:rsid w:val="005F042A"/>
    <w:rsid w:val="005F11CA"/>
    <w:rsid w:val="005F21EB"/>
    <w:rsid w:val="005F235A"/>
    <w:rsid w:val="005F2C0C"/>
    <w:rsid w:val="005F3923"/>
    <w:rsid w:val="005F5210"/>
    <w:rsid w:val="005F5370"/>
    <w:rsid w:val="005F63E9"/>
    <w:rsid w:val="005F65D2"/>
    <w:rsid w:val="005F6611"/>
    <w:rsid w:val="005F6AAC"/>
    <w:rsid w:val="00600502"/>
    <w:rsid w:val="0060091A"/>
    <w:rsid w:val="00601039"/>
    <w:rsid w:val="00601286"/>
    <w:rsid w:val="00602702"/>
    <w:rsid w:val="00602CAE"/>
    <w:rsid w:val="00603446"/>
    <w:rsid w:val="006047E0"/>
    <w:rsid w:val="006051B3"/>
    <w:rsid w:val="006055AE"/>
    <w:rsid w:val="00605610"/>
    <w:rsid w:val="0060572C"/>
    <w:rsid w:val="00605C82"/>
    <w:rsid w:val="00605D3C"/>
    <w:rsid w:val="00606D77"/>
    <w:rsid w:val="006077FC"/>
    <w:rsid w:val="00607A6C"/>
    <w:rsid w:val="00607D62"/>
    <w:rsid w:val="006102E2"/>
    <w:rsid w:val="00610D8F"/>
    <w:rsid w:val="00611F78"/>
    <w:rsid w:val="00612BC1"/>
    <w:rsid w:val="006133E9"/>
    <w:rsid w:val="006136B4"/>
    <w:rsid w:val="00614526"/>
    <w:rsid w:val="00614689"/>
    <w:rsid w:val="006147C5"/>
    <w:rsid w:val="00614BA8"/>
    <w:rsid w:val="0061503A"/>
    <w:rsid w:val="006154E7"/>
    <w:rsid w:val="00621282"/>
    <w:rsid w:val="00621B02"/>
    <w:rsid w:val="00621FCB"/>
    <w:rsid w:val="006222EA"/>
    <w:rsid w:val="0062265C"/>
    <w:rsid w:val="00624711"/>
    <w:rsid w:val="006247B0"/>
    <w:rsid w:val="00624B18"/>
    <w:rsid w:val="006252A8"/>
    <w:rsid w:val="00625578"/>
    <w:rsid w:val="00626300"/>
    <w:rsid w:val="00627797"/>
    <w:rsid w:val="00627816"/>
    <w:rsid w:val="00630947"/>
    <w:rsid w:val="00631102"/>
    <w:rsid w:val="006329EC"/>
    <w:rsid w:val="00632F1B"/>
    <w:rsid w:val="006331A4"/>
    <w:rsid w:val="00633B2F"/>
    <w:rsid w:val="0063560C"/>
    <w:rsid w:val="006376BF"/>
    <w:rsid w:val="00637C57"/>
    <w:rsid w:val="00640D3F"/>
    <w:rsid w:val="00641D86"/>
    <w:rsid w:val="00643257"/>
    <w:rsid w:val="00643BE7"/>
    <w:rsid w:val="0064443C"/>
    <w:rsid w:val="006508E5"/>
    <w:rsid w:val="00650956"/>
    <w:rsid w:val="00650F50"/>
    <w:rsid w:val="006526D3"/>
    <w:rsid w:val="00652A4E"/>
    <w:rsid w:val="00652D8D"/>
    <w:rsid w:val="00654336"/>
    <w:rsid w:val="00657385"/>
    <w:rsid w:val="0066165C"/>
    <w:rsid w:val="00663334"/>
    <w:rsid w:val="00663999"/>
    <w:rsid w:val="00663FA2"/>
    <w:rsid w:val="00665D87"/>
    <w:rsid w:val="00666BE7"/>
    <w:rsid w:val="00666FD6"/>
    <w:rsid w:val="0066715B"/>
    <w:rsid w:val="006674EB"/>
    <w:rsid w:val="006678B2"/>
    <w:rsid w:val="00667A8C"/>
    <w:rsid w:val="00670906"/>
    <w:rsid w:val="00671575"/>
    <w:rsid w:val="00672876"/>
    <w:rsid w:val="0067380A"/>
    <w:rsid w:val="0067398D"/>
    <w:rsid w:val="00673CD2"/>
    <w:rsid w:val="00673DBA"/>
    <w:rsid w:val="00673F30"/>
    <w:rsid w:val="00674AD4"/>
    <w:rsid w:val="00675406"/>
    <w:rsid w:val="006757E2"/>
    <w:rsid w:val="006762E4"/>
    <w:rsid w:val="00677341"/>
    <w:rsid w:val="0068175B"/>
    <w:rsid w:val="00681969"/>
    <w:rsid w:val="00682F91"/>
    <w:rsid w:val="00683314"/>
    <w:rsid w:val="0068343F"/>
    <w:rsid w:val="006862D8"/>
    <w:rsid w:val="00686F78"/>
    <w:rsid w:val="00690A1A"/>
    <w:rsid w:val="00691701"/>
    <w:rsid w:val="00691769"/>
    <w:rsid w:val="00692E58"/>
    <w:rsid w:val="00693CD3"/>
    <w:rsid w:val="0069609A"/>
    <w:rsid w:val="00696B21"/>
    <w:rsid w:val="00697084"/>
    <w:rsid w:val="006A02FA"/>
    <w:rsid w:val="006A1B4B"/>
    <w:rsid w:val="006A1F60"/>
    <w:rsid w:val="006A2AD4"/>
    <w:rsid w:val="006A35BE"/>
    <w:rsid w:val="006A4218"/>
    <w:rsid w:val="006A4690"/>
    <w:rsid w:val="006A5237"/>
    <w:rsid w:val="006A5E45"/>
    <w:rsid w:val="006A69B4"/>
    <w:rsid w:val="006A6B64"/>
    <w:rsid w:val="006A6B9F"/>
    <w:rsid w:val="006A71DA"/>
    <w:rsid w:val="006B18B6"/>
    <w:rsid w:val="006B2C5E"/>
    <w:rsid w:val="006B40BD"/>
    <w:rsid w:val="006B42B2"/>
    <w:rsid w:val="006B494F"/>
    <w:rsid w:val="006B588C"/>
    <w:rsid w:val="006B5EC4"/>
    <w:rsid w:val="006B61BE"/>
    <w:rsid w:val="006B63D7"/>
    <w:rsid w:val="006B6467"/>
    <w:rsid w:val="006B738E"/>
    <w:rsid w:val="006B7A62"/>
    <w:rsid w:val="006B7C3A"/>
    <w:rsid w:val="006C03BB"/>
    <w:rsid w:val="006C12E2"/>
    <w:rsid w:val="006C1ACC"/>
    <w:rsid w:val="006C1CE6"/>
    <w:rsid w:val="006C1E08"/>
    <w:rsid w:val="006C3A55"/>
    <w:rsid w:val="006C3CA8"/>
    <w:rsid w:val="006C3F3C"/>
    <w:rsid w:val="006C5C72"/>
    <w:rsid w:val="006C601A"/>
    <w:rsid w:val="006C6121"/>
    <w:rsid w:val="006C6569"/>
    <w:rsid w:val="006C6AA3"/>
    <w:rsid w:val="006C6E63"/>
    <w:rsid w:val="006C72A1"/>
    <w:rsid w:val="006D0535"/>
    <w:rsid w:val="006D0D3F"/>
    <w:rsid w:val="006D48EE"/>
    <w:rsid w:val="006D50E2"/>
    <w:rsid w:val="006D6240"/>
    <w:rsid w:val="006D6CDD"/>
    <w:rsid w:val="006E0526"/>
    <w:rsid w:val="006E1880"/>
    <w:rsid w:val="006E1E14"/>
    <w:rsid w:val="006E2AFC"/>
    <w:rsid w:val="006E32F2"/>
    <w:rsid w:val="006E4373"/>
    <w:rsid w:val="006E67A1"/>
    <w:rsid w:val="006F02C9"/>
    <w:rsid w:val="006F0F71"/>
    <w:rsid w:val="006F136F"/>
    <w:rsid w:val="006F208D"/>
    <w:rsid w:val="006F4DB0"/>
    <w:rsid w:val="006F678A"/>
    <w:rsid w:val="006F7C5B"/>
    <w:rsid w:val="006F7E5B"/>
    <w:rsid w:val="007000C2"/>
    <w:rsid w:val="00700F7E"/>
    <w:rsid w:val="0070104B"/>
    <w:rsid w:val="00701471"/>
    <w:rsid w:val="00701D40"/>
    <w:rsid w:val="007030A5"/>
    <w:rsid w:val="0070370D"/>
    <w:rsid w:val="00704620"/>
    <w:rsid w:val="00705D45"/>
    <w:rsid w:val="00706680"/>
    <w:rsid w:val="00707587"/>
    <w:rsid w:val="00707F41"/>
    <w:rsid w:val="007104CC"/>
    <w:rsid w:val="007107E4"/>
    <w:rsid w:val="007122C2"/>
    <w:rsid w:val="0071248B"/>
    <w:rsid w:val="00712EB5"/>
    <w:rsid w:val="00713F28"/>
    <w:rsid w:val="00713F2F"/>
    <w:rsid w:val="0071412B"/>
    <w:rsid w:val="007160C3"/>
    <w:rsid w:val="00716AF3"/>
    <w:rsid w:val="00717877"/>
    <w:rsid w:val="0072036F"/>
    <w:rsid w:val="00721140"/>
    <w:rsid w:val="00721852"/>
    <w:rsid w:val="007219C5"/>
    <w:rsid w:val="00722EB8"/>
    <w:rsid w:val="007230B3"/>
    <w:rsid w:val="00724048"/>
    <w:rsid w:val="00726194"/>
    <w:rsid w:val="0072754A"/>
    <w:rsid w:val="00730982"/>
    <w:rsid w:val="00732566"/>
    <w:rsid w:val="0073340C"/>
    <w:rsid w:val="00733884"/>
    <w:rsid w:val="007338EC"/>
    <w:rsid w:val="00734376"/>
    <w:rsid w:val="00735A2D"/>
    <w:rsid w:val="00736C8F"/>
    <w:rsid w:val="0073791D"/>
    <w:rsid w:val="0074098A"/>
    <w:rsid w:val="00741A67"/>
    <w:rsid w:val="00744909"/>
    <w:rsid w:val="00745202"/>
    <w:rsid w:val="00746336"/>
    <w:rsid w:val="00746644"/>
    <w:rsid w:val="00746FB6"/>
    <w:rsid w:val="007471FA"/>
    <w:rsid w:val="0074742D"/>
    <w:rsid w:val="0075064B"/>
    <w:rsid w:val="007523E8"/>
    <w:rsid w:val="0075255D"/>
    <w:rsid w:val="00752B41"/>
    <w:rsid w:val="00753B64"/>
    <w:rsid w:val="007542DD"/>
    <w:rsid w:val="00754577"/>
    <w:rsid w:val="007549E8"/>
    <w:rsid w:val="007557EE"/>
    <w:rsid w:val="00755864"/>
    <w:rsid w:val="0075689A"/>
    <w:rsid w:val="00757A74"/>
    <w:rsid w:val="00760EA6"/>
    <w:rsid w:val="00760F0F"/>
    <w:rsid w:val="00762518"/>
    <w:rsid w:val="00762EAE"/>
    <w:rsid w:val="00763FBB"/>
    <w:rsid w:val="007645C7"/>
    <w:rsid w:val="0076608F"/>
    <w:rsid w:val="007675D8"/>
    <w:rsid w:val="00767942"/>
    <w:rsid w:val="00770F35"/>
    <w:rsid w:val="00771122"/>
    <w:rsid w:val="007717EF"/>
    <w:rsid w:val="007719BF"/>
    <w:rsid w:val="00771A7A"/>
    <w:rsid w:val="00771D8E"/>
    <w:rsid w:val="00772345"/>
    <w:rsid w:val="007730C6"/>
    <w:rsid w:val="007731FD"/>
    <w:rsid w:val="0077387A"/>
    <w:rsid w:val="00774EEA"/>
    <w:rsid w:val="007757BC"/>
    <w:rsid w:val="0077678E"/>
    <w:rsid w:val="007775C9"/>
    <w:rsid w:val="00777D68"/>
    <w:rsid w:val="00783C70"/>
    <w:rsid w:val="00783CC8"/>
    <w:rsid w:val="007841CE"/>
    <w:rsid w:val="00785EDF"/>
    <w:rsid w:val="007867E4"/>
    <w:rsid w:val="007903C5"/>
    <w:rsid w:val="00790D80"/>
    <w:rsid w:val="00791D0E"/>
    <w:rsid w:val="007922AF"/>
    <w:rsid w:val="0079405B"/>
    <w:rsid w:val="007952D0"/>
    <w:rsid w:val="00795448"/>
    <w:rsid w:val="0079694B"/>
    <w:rsid w:val="007A1EAA"/>
    <w:rsid w:val="007A4015"/>
    <w:rsid w:val="007A40E0"/>
    <w:rsid w:val="007A478A"/>
    <w:rsid w:val="007A5085"/>
    <w:rsid w:val="007A52E6"/>
    <w:rsid w:val="007A5894"/>
    <w:rsid w:val="007A7907"/>
    <w:rsid w:val="007A7A0A"/>
    <w:rsid w:val="007B3C4E"/>
    <w:rsid w:val="007B4039"/>
    <w:rsid w:val="007B406C"/>
    <w:rsid w:val="007B456C"/>
    <w:rsid w:val="007B57C2"/>
    <w:rsid w:val="007B61E6"/>
    <w:rsid w:val="007B6757"/>
    <w:rsid w:val="007B7DD6"/>
    <w:rsid w:val="007C0753"/>
    <w:rsid w:val="007C07A5"/>
    <w:rsid w:val="007C0BEF"/>
    <w:rsid w:val="007C0EA4"/>
    <w:rsid w:val="007C0EA5"/>
    <w:rsid w:val="007C12BF"/>
    <w:rsid w:val="007C13B8"/>
    <w:rsid w:val="007C1916"/>
    <w:rsid w:val="007C1DDC"/>
    <w:rsid w:val="007C297F"/>
    <w:rsid w:val="007C2C99"/>
    <w:rsid w:val="007C334E"/>
    <w:rsid w:val="007C38A1"/>
    <w:rsid w:val="007C3B95"/>
    <w:rsid w:val="007C5164"/>
    <w:rsid w:val="007C6028"/>
    <w:rsid w:val="007C630D"/>
    <w:rsid w:val="007C70A3"/>
    <w:rsid w:val="007C7981"/>
    <w:rsid w:val="007C7EFA"/>
    <w:rsid w:val="007D05FA"/>
    <w:rsid w:val="007D11E0"/>
    <w:rsid w:val="007D1763"/>
    <w:rsid w:val="007D2A13"/>
    <w:rsid w:val="007D3A3A"/>
    <w:rsid w:val="007D4310"/>
    <w:rsid w:val="007D4E9A"/>
    <w:rsid w:val="007D5598"/>
    <w:rsid w:val="007D6CEF"/>
    <w:rsid w:val="007D7922"/>
    <w:rsid w:val="007D7A2C"/>
    <w:rsid w:val="007E0B05"/>
    <w:rsid w:val="007E1F57"/>
    <w:rsid w:val="007E2878"/>
    <w:rsid w:val="007E2CCB"/>
    <w:rsid w:val="007E413E"/>
    <w:rsid w:val="007E4D89"/>
    <w:rsid w:val="007E7966"/>
    <w:rsid w:val="007E7CDB"/>
    <w:rsid w:val="007F37DC"/>
    <w:rsid w:val="007F4200"/>
    <w:rsid w:val="007F58D7"/>
    <w:rsid w:val="007F5AB0"/>
    <w:rsid w:val="007F5B26"/>
    <w:rsid w:val="007F6444"/>
    <w:rsid w:val="007F6C58"/>
    <w:rsid w:val="007F6CD7"/>
    <w:rsid w:val="007F79AC"/>
    <w:rsid w:val="008006DB"/>
    <w:rsid w:val="0080081B"/>
    <w:rsid w:val="008008B1"/>
    <w:rsid w:val="00800C04"/>
    <w:rsid w:val="008039B5"/>
    <w:rsid w:val="00803F6F"/>
    <w:rsid w:val="00805BE2"/>
    <w:rsid w:val="00806AC4"/>
    <w:rsid w:val="00807F43"/>
    <w:rsid w:val="00810330"/>
    <w:rsid w:val="008113FB"/>
    <w:rsid w:val="00811625"/>
    <w:rsid w:val="0081197F"/>
    <w:rsid w:val="008128D6"/>
    <w:rsid w:val="008131A2"/>
    <w:rsid w:val="00815D45"/>
    <w:rsid w:val="00815FE1"/>
    <w:rsid w:val="00816549"/>
    <w:rsid w:val="008166E3"/>
    <w:rsid w:val="00816AD0"/>
    <w:rsid w:val="00816B71"/>
    <w:rsid w:val="008173D3"/>
    <w:rsid w:val="00817417"/>
    <w:rsid w:val="00820314"/>
    <w:rsid w:val="00822C89"/>
    <w:rsid w:val="00824298"/>
    <w:rsid w:val="00826C66"/>
    <w:rsid w:val="0082705F"/>
    <w:rsid w:val="008300EC"/>
    <w:rsid w:val="00830503"/>
    <w:rsid w:val="008306CA"/>
    <w:rsid w:val="0083298C"/>
    <w:rsid w:val="00833CE7"/>
    <w:rsid w:val="00836D40"/>
    <w:rsid w:val="00837195"/>
    <w:rsid w:val="008372D6"/>
    <w:rsid w:val="0083749E"/>
    <w:rsid w:val="008378EE"/>
    <w:rsid w:val="00837DAC"/>
    <w:rsid w:val="00840F81"/>
    <w:rsid w:val="008412F3"/>
    <w:rsid w:val="00841BEB"/>
    <w:rsid w:val="00842AE9"/>
    <w:rsid w:val="00842E6A"/>
    <w:rsid w:val="0084345A"/>
    <w:rsid w:val="00843C90"/>
    <w:rsid w:val="00846233"/>
    <w:rsid w:val="008470DD"/>
    <w:rsid w:val="00847D39"/>
    <w:rsid w:val="0085091B"/>
    <w:rsid w:val="0085132C"/>
    <w:rsid w:val="0085149C"/>
    <w:rsid w:val="008532B8"/>
    <w:rsid w:val="00853423"/>
    <w:rsid w:val="0085381F"/>
    <w:rsid w:val="008538B2"/>
    <w:rsid w:val="00853D33"/>
    <w:rsid w:val="00855B72"/>
    <w:rsid w:val="00856121"/>
    <w:rsid w:val="00860D68"/>
    <w:rsid w:val="008636B0"/>
    <w:rsid w:val="00863F45"/>
    <w:rsid w:val="00863FF7"/>
    <w:rsid w:val="00864EE2"/>
    <w:rsid w:val="0086546C"/>
    <w:rsid w:val="008671E8"/>
    <w:rsid w:val="00870247"/>
    <w:rsid w:val="008702DA"/>
    <w:rsid w:val="008713A1"/>
    <w:rsid w:val="00871530"/>
    <w:rsid w:val="00871C4F"/>
    <w:rsid w:val="0087244F"/>
    <w:rsid w:val="00874600"/>
    <w:rsid w:val="0087465C"/>
    <w:rsid w:val="008760B2"/>
    <w:rsid w:val="008765BF"/>
    <w:rsid w:val="00876C33"/>
    <w:rsid w:val="00876D07"/>
    <w:rsid w:val="008774E0"/>
    <w:rsid w:val="008776EE"/>
    <w:rsid w:val="008801C8"/>
    <w:rsid w:val="00882013"/>
    <w:rsid w:val="00882AB7"/>
    <w:rsid w:val="00882CD2"/>
    <w:rsid w:val="00883639"/>
    <w:rsid w:val="008838D4"/>
    <w:rsid w:val="00885DA2"/>
    <w:rsid w:val="00885EF1"/>
    <w:rsid w:val="00885FD8"/>
    <w:rsid w:val="00887556"/>
    <w:rsid w:val="00891015"/>
    <w:rsid w:val="008915F8"/>
    <w:rsid w:val="00891AE0"/>
    <w:rsid w:val="00892324"/>
    <w:rsid w:val="008927DB"/>
    <w:rsid w:val="00892F33"/>
    <w:rsid w:val="0089362D"/>
    <w:rsid w:val="00895C00"/>
    <w:rsid w:val="0089649A"/>
    <w:rsid w:val="008965A5"/>
    <w:rsid w:val="00896A0E"/>
    <w:rsid w:val="00896B86"/>
    <w:rsid w:val="008A0433"/>
    <w:rsid w:val="008A09E8"/>
    <w:rsid w:val="008A1EC3"/>
    <w:rsid w:val="008A2456"/>
    <w:rsid w:val="008A384A"/>
    <w:rsid w:val="008A4041"/>
    <w:rsid w:val="008A4A7F"/>
    <w:rsid w:val="008A53A9"/>
    <w:rsid w:val="008A6192"/>
    <w:rsid w:val="008A6999"/>
    <w:rsid w:val="008A7487"/>
    <w:rsid w:val="008A7D48"/>
    <w:rsid w:val="008A7F1E"/>
    <w:rsid w:val="008B019A"/>
    <w:rsid w:val="008B17DA"/>
    <w:rsid w:val="008B392A"/>
    <w:rsid w:val="008B4A69"/>
    <w:rsid w:val="008B4F0B"/>
    <w:rsid w:val="008C377B"/>
    <w:rsid w:val="008C4844"/>
    <w:rsid w:val="008C5838"/>
    <w:rsid w:val="008C63EA"/>
    <w:rsid w:val="008C67A3"/>
    <w:rsid w:val="008C743A"/>
    <w:rsid w:val="008D02CD"/>
    <w:rsid w:val="008D0804"/>
    <w:rsid w:val="008D0AC5"/>
    <w:rsid w:val="008D0ADB"/>
    <w:rsid w:val="008D0EE8"/>
    <w:rsid w:val="008D153E"/>
    <w:rsid w:val="008D1B9E"/>
    <w:rsid w:val="008D23EB"/>
    <w:rsid w:val="008D24C4"/>
    <w:rsid w:val="008D35F1"/>
    <w:rsid w:val="008D3EE9"/>
    <w:rsid w:val="008D41B0"/>
    <w:rsid w:val="008D4EC3"/>
    <w:rsid w:val="008D5525"/>
    <w:rsid w:val="008E0326"/>
    <w:rsid w:val="008E040B"/>
    <w:rsid w:val="008E06C0"/>
    <w:rsid w:val="008E070B"/>
    <w:rsid w:val="008E140C"/>
    <w:rsid w:val="008E1D4E"/>
    <w:rsid w:val="008E2E52"/>
    <w:rsid w:val="008E2EBB"/>
    <w:rsid w:val="008E3AA7"/>
    <w:rsid w:val="008E4B9C"/>
    <w:rsid w:val="008E50FF"/>
    <w:rsid w:val="008E522D"/>
    <w:rsid w:val="008E5EB3"/>
    <w:rsid w:val="008E6502"/>
    <w:rsid w:val="008F1024"/>
    <w:rsid w:val="008F1FF2"/>
    <w:rsid w:val="008F2409"/>
    <w:rsid w:val="008F5401"/>
    <w:rsid w:val="008F560B"/>
    <w:rsid w:val="008F6C57"/>
    <w:rsid w:val="008F6F7A"/>
    <w:rsid w:val="008F74DD"/>
    <w:rsid w:val="008F79A9"/>
    <w:rsid w:val="00900A5F"/>
    <w:rsid w:val="00900DAE"/>
    <w:rsid w:val="00900F43"/>
    <w:rsid w:val="00901480"/>
    <w:rsid w:val="00901D31"/>
    <w:rsid w:val="009027A6"/>
    <w:rsid w:val="00902837"/>
    <w:rsid w:val="00902D57"/>
    <w:rsid w:val="00903102"/>
    <w:rsid w:val="00903AE9"/>
    <w:rsid w:val="00903DE6"/>
    <w:rsid w:val="009047C0"/>
    <w:rsid w:val="0090579F"/>
    <w:rsid w:val="00906CA8"/>
    <w:rsid w:val="00906CDD"/>
    <w:rsid w:val="00907245"/>
    <w:rsid w:val="0090747A"/>
    <w:rsid w:val="0090762C"/>
    <w:rsid w:val="009079D3"/>
    <w:rsid w:val="0091053F"/>
    <w:rsid w:val="00911A22"/>
    <w:rsid w:val="00912177"/>
    <w:rsid w:val="009125F9"/>
    <w:rsid w:val="00912EFF"/>
    <w:rsid w:val="00912F8C"/>
    <w:rsid w:val="0091491F"/>
    <w:rsid w:val="00914A5E"/>
    <w:rsid w:val="00916306"/>
    <w:rsid w:val="009164CD"/>
    <w:rsid w:val="0091660E"/>
    <w:rsid w:val="009166C5"/>
    <w:rsid w:val="0092033D"/>
    <w:rsid w:val="00920A11"/>
    <w:rsid w:val="00920D47"/>
    <w:rsid w:val="00921776"/>
    <w:rsid w:val="009221B6"/>
    <w:rsid w:val="009230A1"/>
    <w:rsid w:val="009234FC"/>
    <w:rsid w:val="00923F8E"/>
    <w:rsid w:val="00924EB1"/>
    <w:rsid w:val="0092610B"/>
    <w:rsid w:val="00926598"/>
    <w:rsid w:val="00926C5F"/>
    <w:rsid w:val="00927157"/>
    <w:rsid w:val="00927461"/>
    <w:rsid w:val="009301D6"/>
    <w:rsid w:val="0093085D"/>
    <w:rsid w:val="00930EA3"/>
    <w:rsid w:val="00931409"/>
    <w:rsid w:val="00931476"/>
    <w:rsid w:val="00931586"/>
    <w:rsid w:val="00931887"/>
    <w:rsid w:val="00931DD1"/>
    <w:rsid w:val="00931EED"/>
    <w:rsid w:val="00932149"/>
    <w:rsid w:val="0093263E"/>
    <w:rsid w:val="00933472"/>
    <w:rsid w:val="00934626"/>
    <w:rsid w:val="00934BF8"/>
    <w:rsid w:val="0093509F"/>
    <w:rsid w:val="009357FD"/>
    <w:rsid w:val="0093690B"/>
    <w:rsid w:val="0094189D"/>
    <w:rsid w:val="009427A1"/>
    <w:rsid w:val="009434DD"/>
    <w:rsid w:val="009435C7"/>
    <w:rsid w:val="00945244"/>
    <w:rsid w:val="009455C7"/>
    <w:rsid w:val="009460D2"/>
    <w:rsid w:val="00946A7A"/>
    <w:rsid w:val="00946FAA"/>
    <w:rsid w:val="00951166"/>
    <w:rsid w:val="0095160B"/>
    <w:rsid w:val="00951F54"/>
    <w:rsid w:val="00954150"/>
    <w:rsid w:val="00956C25"/>
    <w:rsid w:val="00957558"/>
    <w:rsid w:val="00962480"/>
    <w:rsid w:val="00962582"/>
    <w:rsid w:val="00962AD8"/>
    <w:rsid w:val="00964BDC"/>
    <w:rsid w:val="009650D7"/>
    <w:rsid w:val="009656C4"/>
    <w:rsid w:val="00966025"/>
    <w:rsid w:val="0096613F"/>
    <w:rsid w:val="0096659E"/>
    <w:rsid w:val="009667EE"/>
    <w:rsid w:val="00966AC3"/>
    <w:rsid w:val="0097144B"/>
    <w:rsid w:val="00971876"/>
    <w:rsid w:val="00972072"/>
    <w:rsid w:val="0097290D"/>
    <w:rsid w:val="00973BB1"/>
    <w:rsid w:val="0097473C"/>
    <w:rsid w:val="00974EE4"/>
    <w:rsid w:val="00976341"/>
    <w:rsid w:val="00976519"/>
    <w:rsid w:val="00980F9C"/>
    <w:rsid w:val="00981851"/>
    <w:rsid w:val="00982A60"/>
    <w:rsid w:val="00984415"/>
    <w:rsid w:val="00986862"/>
    <w:rsid w:val="00986D6C"/>
    <w:rsid w:val="00990D30"/>
    <w:rsid w:val="009913B1"/>
    <w:rsid w:val="0099176D"/>
    <w:rsid w:val="00995020"/>
    <w:rsid w:val="009951B4"/>
    <w:rsid w:val="00995694"/>
    <w:rsid w:val="009961CE"/>
    <w:rsid w:val="00996F55"/>
    <w:rsid w:val="00997775"/>
    <w:rsid w:val="00997A07"/>
    <w:rsid w:val="00997EB7"/>
    <w:rsid w:val="009A243B"/>
    <w:rsid w:val="009A2587"/>
    <w:rsid w:val="009A3365"/>
    <w:rsid w:val="009A4FB0"/>
    <w:rsid w:val="009A5727"/>
    <w:rsid w:val="009A5BC4"/>
    <w:rsid w:val="009A69EC"/>
    <w:rsid w:val="009A6D71"/>
    <w:rsid w:val="009A6DC0"/>
    <w:rsid w:val="009B1252"/>
    <w:rsid w:val="009B218E"/>
    <w:rsid w:val="009B3A8A"/>
    <w:rsid w:val="009B4A8F"/>
    <w:rsid w:val="009B4BA7"/>
    <w:rsid w:val="009B5551"/>
    <w:rsid w:val="009B5A57"/>
    <w:rsid w:val="009B5DDF"/>
    <w:rsid w:val="009B6150"/>
    <w:rsid w:val="009B769C"/>
    <w:rsid w:val="009B7B16"/>
    <w:rsid w:val="009C0111"/>
    <w:rsid w:val="009C05B0"/>
    <w:rsid w:val="009C0CE8"/>
    <w:rsid w:val="009C1525"/>
    <w:rsid w:val="009C1873"/>
    <w:rsid w:val="009C188E"/>
    <w:rsid w:val="009C1D80"/>
    <w:rsid w:val="009C342D"/>
    <w:rsid w:val="009C529A"/>
    <w:rsid w:val="009C5834"/>
    <w:rsid w:val="009C5D7D"/>
    <w:rsid w:val="009C628F"/>
    <w:rsid w:val="009C6A75"/>
    <w:rsid w:val="009C7003"/>
    <w:rsid w:val="009C7100"/>
    <w:rsid w:val="009C79FD"/>
    <w:rsid w:val="009D0337"/>
    <w:rsid w:val="009D20C4"/>
    <w:rsid w:val="009D278D"/>
    <w:rsid w:val="009D4E5A"/>
    <w:rsid w:val="009D5605"/>
    <w:rsid w:val="009D60F7"/>
    <w:rsid w:val="009D683C"/>
    <w:rsid w:val="009E044A"/>
    <w:rsid w:val="009E166E"/>
    <w:rsid w:val="009E1758"/>
    <w:rsid w:val="009E1CF7"/>
    <w:rsid w:val="009E2B16"/>
    <w:rsid w:val="009E2C27"/>
    <w:rsid w:val="009E34D1"/>
    <w:rsid w:val="009E36DA"/>
    <w:rsid w:val="009E43EA"/>
    <w:rsid w:val="009E4BEB"/>
    <w:rsid w:val="009E53BD"/>
    <w:rsid w:val="009E5592"/>
    <w:rsid w:val="009E65C4"/>
    <w:rsid w:val="009E66B6"/>
    <w:rsid w:val="009F0296"/>
    <w:rsid w:val="009F1D6C"/>
    <w:rsid w:val="009F21C8"/>
    <w:rsid w:val="009F2362"/>
    <w:rsid w:val="009F2894"/>
    <w:rsid w:val="009F3029"/>
    <w:rsid w:val="009F38B9"/>
    <w:rsid w:val="009F40CC"/>
    <w:rsid w:val="009F40CE"/>
    <w:rsid w:val="009F4106"/>
    <w:rsid w:val="009F55C5"/>
    <w:rsid w:val="009F5B2A"/>
    <w:rsid w:val="009F6075"/>
    <w:rsid w:val="009F7F6C"/>
    <w:rsid w:val="00A000C1"/>
    <w:rsid w:val="00A00AC9"/>
    <w:rsid w:val="00A01641"/>
    <w:rsid w:val="00A01AAF"/>
    <w:rsid w:val="00A022F6"/>
    <w:rsid w:val="00A02356"/>
    <w:rsid w:val="00A03BA0"/>
    <w:rsid w:val="00A04507"/>
    <w:rsid w:val="00A060D0"/>
    <w:rsid w:val="00A069E9"/>
    <w:rsid w:val="00A074A8"/>
    <w:rsid w:val="00A07CED"/>
    <w:rsid w:val="00A10395"/>
    <w:rsid w:val="00A10B8F"/>
    <w:rsid w:val="00A111E9"/>
    <w:rsid w:val="00A119C3"/>
    <w:rsid w:val="00A1219F"/>
    <w:rsid w:val="00A127AD"/>
    <w:rsid w:val="00A12F64"/>
    <w:rsid w:val="00A13559"/>
    <w:rsid w:val="00A137EF"/>
    <w:rsid w:val="00A138A2"/>
    <w:rsid w:val="00A16512"/>
    <w:rsid w:val="00A16548"/>
    <w:rsid w:val="00A16EF5"/>
    <w:rsid w:val="00A17340"/>
    <w:rsid w:val="00A1735F"/>
    <w:rsid w:val="00A22124"/>
    <w:rsid w:val="00A23BC2"/>
    <w:rsid w:val="00A23F00"/>
    <w:rsid w:val="00A24906"/>
    <w:rsid w:val="00A25E1D"/>
    <w:rsid w:val="00A274D4"/>
    <w:rsid w:val="00A30DF2"/>
    <w:rsid w:val="00A30E65"/>
    <w:rsid w:val="00A319FA"/>
    <w:rsid w:val="00A3204D"/>
    <w:rsid w:val="00A32113"/>
    <w:rsid w:val="00A32FC3"/>
    <w:rsid w:val="00A33129"/>
    <w:rsid w:val="00A34D66"/>
    <w:rsid w:val="00A35A25"/>
    <w:rsid w:val="00A36AC7"/>
    <w:rsid w:val="00A36C43"/>
    <w:rsid w:val="00A378E9"/>
    <w:rsid w:val="00A406D8"/>
    <w:rsid w:val="00A4202B"/>
    <w:rsid w:val="00A42C17"/>
    <w:rsid w:val="00A440FF"/>
    <w:rsid w:val="00A44A28"/>
    <w:rsid w:val="00A45A3B"/>
    <w:rsid w:val="00A4617D"/>
    <w:rsid w:val="00A467B1"/>
    <w:rsid w:val="00A467B8"/>
    <w:rsid w:val="00A474CA"/>
    <w:rsid w:val="00A474FE"/>
    <w:rsid w:val="00A509BE"/>
    <w:rsid w:val="00A511AF"/>
    <w:rsid w:val="00A518B2"/>
    <w:rsid w:val="00A520A5"/>
    <w:rsid w:val="00A53915"/>
    <w:rsid w:val="00A5423A"/>
    <w:rsid w:val="00A54DD9"/>
    <w:rsid w:val="00A54EBC"/>
    <w:rsid w:val="00A5504E"/>
    <w:rsid w:val="00A5534E"/>
    <w:rsid w:val="00A553DF"/>
    <w:rsid w:val="00A556E6"/>
    <w:rsid w:val="00A55B33"/>
    <w:rsid w:val="00A56B2E"/>
    <w:rsid w:val="00A5724E"/>
    <w:rsid w:val="00A60036"/>
    <w:rsid w:val="00A6052D"/>
    <w:rsid w:val="00A606FD"/>
    <w:rsid w:val="00A64CF2"/>
    <w:rsid w:val="00A66F72"/>
    <w:rsid w:val="00A677F1"/>
    <w:rsid w:val="00A701C9"/>
    <w:rsid w:val="00A703D8"/>
    <w:rsid w:val="00A7095A"/>
    <w:rsid w:val="00A71279"/>
    <w:rsid w:val="00A7193D"/>
    <w:rsid w:val="00A72046"/>
    <w:rsid w:val="00A72F66"/>
    <w:rsid w:val="00A735FD"/>
    <w:rsid w:val="00A74D1E"/>
    <w:rsid w:val="00A7521A"/>
    <w:rsid w:val="00A7622D"/>
    <w:rsid w:val="00A76D02"/>
    <w:rsid w:val="00A76D90"/>
    <w:rsid w:val="00A77C1F"/>
    <w:rsid w:val="00A77C92"/>
    <w:rsid w:val="00A8097F"/>
    <w:rsid w:val="00A80A5D"/>
    <w:rsid w:val="00A80F3B"/>
    <w:rsid w:val="00A81382"/>
    <w:rsid w:val="00A8158F"/>
    <w:rsid w:val="00A82739"/>
    <w:rsid w:val="00A84B65"/>
    <w:rsid w:val="00A85629"/>
    <w:rsid w:val="00A86A06"/>
    <w:rsid w:val="00A87D2B"/>
    <w:rsid w:val="00A87DC1"/>
    <w:rsid w:val="00A92955"/>
    <w:rsid w:val="00A94772"/>
    <w:rsid w:val="00A948DF"/>
    <w:rsid w:val="00A94A45"/>
    <w:rsid w:val="00A95B40"/>
    <w:rsid w:val="00A95BC4"/>
    <w:rsid w:val="00AA07A7"/>
    <w:rsid w:val="00AA1171"/>
    <w:rsid w:val="00AA1A25"/>
    <w:rsid w:val="00AA1C97"/>
    <w:rsid w:val="00AA2F0D"/>
    <w:rsid w:val="00AA3355"/>
    <w:rsid w:val="00AA4722"/>
    <w:rsid w:val="00AA4EA8"/>
    <w:rsid w:val="00AA5403"/>
    <w:rsid w:val="00AA58BC"/>
    <w:rsid w:val="00AA5BD7"/>
    <w:rsid w:val="00AA5FC7"/>
    <w:rsid w:val="00AA610A"/>
    <w:rsid w:val="00AA6F63"/>
    <w:rsid w:val="00AA726D"/>
    <w:rsid w:val="00AA7330"/>
    <w:rsid w:val="00AA7B32"/>
    <w:rsid w:val="00AB04FB"/>
    <w:rsid w:val="00AB0C57"/>
    <w:rsid w:val="00AB2A53"/>
    <w:rsid w:val="00AB3274"/>
    <w:rsid w:val="00AB39D4"/>
    <w:rsid w:val="00AB3E03"/>
    <w:rsid w:val="00AB480D"/>
    <w:rsid w:val="00AB49CD"/>
    <w:rsid w:val="00AB4D75"/>
    <w:rsid w:val="00AB602C"/>
    <w:rsid w:val="00AB72BC"/>
    <w:rsid w:val="00AB730F"/>
    <w:rsid w:val="00AC135C"/>
    <w:rsid w:val="00AC1C16"/>
    <w:rsid w:val="00AC25B1"/>
    <w:rsid w:val="00AC2A99"/>
    <w:rsid w:val="00AC2EFF"/>
    <w:rsid w:val="00AC42F2"/>
    <w:rsid w:val="00AC512F"/>
    <w:rsid w:val="00AC59A5"/>
    <w:rsid w:val="00AC6767"/>
    <w:rsid w:val="00AC721B"/>
    <w:rsid w:val="00AC7A84"/>
    <w:rsid w:val="00AC7BC1"/>
    <w:rsid w:val="00AD0837"/>
    <w:rsid w:val="00AD0EB2"/>
    <w:rsid w:val="00AD1DA2"/>
    <w:rsid w:val="00AD1E1A"/>
    <w:rsid w:val="00AD24BA"/>
    <w:rsid w:val="00AD2E91"/>
    <w:rsid w:val="00AD4135"/>
    <w:rsid w:val="00AD678B"/>
    <w:rsid w:val="00AD6B9A"/>
    <w:rsid w:val="00AD71BB"/>
    <w:rsid w:val="00AD7510"/>
    <w:rsid w:val="00AD76E3"/>
    <w:rsid w:val="00AD7EF2"/>
    <w:rsid w:val="00AE29F6"/>
    <w:rsid w:val="00AE34DA"/>
    <w:rsid w:val="00AE4010"/>
    <w:rsid w:val="00AE4080"/>
    <w:rsid w:val="00AE51DB"/>
    <w:rsid w:val="00AE719E"/>
    <w:rsid w:val="00AE71F8"/>
    <w:rsid w:val="00AE77F8"/>
    <w:rsid w:val="00AF0F6B"/>
    <w:rsid w:val="00AF323A"/>
    <w:rsid w:val="00AF380B"/>
    <w:rsid w:val="00AF3F83"/>
    <w:rsid w:val="00AF6FC3"/>
    <w:rsid w:val="00B006CD"/>
    <w:rsid w:val="00B00DEF"/>
    <w:rsid w:val="00B01701"/>
    <w:rsid w:val="00B01DC8"/>
    <w:rsid w:val="00B028A5"/>
    <w:rsid w:val="00B02F2A"/>
    <w:rsid w:val="00B02F38"/>
    <w:rsid w:val="00B03868"/>
    <w:rsid w:val="00B038E5"/>
    <w:rsid w:val="00B06342"/>
    <w:rsid w:val="00B068E1"/>
    <w:rsid w:val="00B06A68"/>
    <w:rsid w:val="00B06D13"/>
    <w:rsid w:val="00B104F9"/>
    <w:rsid w:val="00B10B1D"/>
    <w:rsid w:val="00B120BA"/>
    <w:rsid w:val="00B121CB"/>
    <w:rsid w:val="00B1526F"/>
    <w:rsid w:val="00B155C2"/>
    <w:rsid w:val="00B1593D"/>
    <w:rsid w:val="00B17F4C"/>
    <w:rsid w:val="00B211F0"/>
    <w:rsid w:val="00B21B50"/>
    <w:rsid w:val="00B23DE0"/>
    <w:rsid w:val="00B23E26"/>
    <w:rsid w:val="00B243A5"/>
    <w:rsid w:val="00B246DA"/>
    <w:rsid w:val="00B24770"/>
    <w:rsid w:val="00B2572C"/>
    <w:rsid w:val="00B263A4"/>
    <w:rsid w:val="00B278B2"/>
    <w:rsid w:val="00B30491"/>
    <w:rsid w:val="00B3053E"/>
    <w:rsid w:val="00B30E3B"/>
    <w:rsid w:val="00B310AC"/>
    <w:rsid w:val="00B31F82"/>
    <w:rsid w:val="00B32105"/>
    <w:rsid w:val="00B3223C"/>
    <w:rsid w:val="00B32866"/>
    <w:rsid w:val="00B32966"/>
    <w:rsid w:val="00B33E53"/>
    <w:rsid w:val="00B33ECB"/>
    <w:rsid w:val="00B348FA"/>
    <w:rsid w:val="00B34A29"/>
    <w:rsid w:val="00B3690E"/>
    <w:rsid w:val="00B36AF0"/>
    <w:rsid w:val="00B406AD"/>
    <w:rsid w:val="00B40D98"/>
    <w:rsid w:val="00B41729"/>
    <w:rsid w:val="00B42064"/>
    <w:rsid w:val="00B422D2"/>
    <w:rsid w:val="00B42A91"/>
    <w:rsid w:val="00B43046"/>
    <w:rsid w:val="00B43873"/>
    <w:rsid w:val="00B43ED8"/>
    <w:rsid w:val="00B442D9"/>
    <w:rsid w:val="00B443FB"/>
    <w:rsid w:val="00B44E7D"/>
    <w:rsid w:val="00B46D0D"/>
    <w:rsid w:val="00B50532"/>
    <w:rsid w:val="00B50E21"/>
    <w:rsid w:val="00B51A86"/>
    <w:rsid w:val="00B51BB2"/>
    <w:rsid w:val="00B52A30"/>
    <w:rsid w:val="00B53BF8"/>
    <w:rsid w:val="00B54BB6"/>
    <w:rsid w:val="00B551C8"/>
    <w:rsid w:val="00B55672"/>
    <w:rsid w:val="00B556B0"/>
    <w:rsid w:val="00B562C7"/>
    <w:rsid w:val="00B57CCA"/>
    <w:rsid w:val="00B60DA7"/>
    <w:rsid w:val="00B614F8"/>
    <w:rsid w:val="00B616D1"/>
    <w:rsid w:val="00B638AE"/>
    <w:rsid w:val="00B63CA1"/>
    <w:rsid w:val="00B6503C"/>
    <w:rsid w:val="00B65716"/>
    <w:rsid w:val="00B66F1D"/>
    <w:rsid w:val="00B676F1"/>
    <w:rsid w:val="00B67A41"/>
    <w:rsid w:val="00B70125"/>
    <w:rsid w:val="00B70F41"/>
    <w:rsid w:val="00B7195D"/>
    <w:rsid w:val="00B71EE9"/>
    <w:rsid w:val="00B7247B"/>
    <w:rsid w:val="00B747B8"/>
    <w:rsid w:val="00B74E13"/>
    <w:rsid w:val="00B757CF"/>
    <w:rsid w:val="00B76D18"/>
    <w:rsid w:val="00B7748C"/>
    <w:rsid w:val="00B779D9"/>
    <w:rsid w:val="00B77BE7"/>
    <w:rsid w:val="00B80D68"/>
    <w:rsid w:val="00B8445F"/>
    <w:rsid w:val="00B84CB4"/>
    <w:rsid w:val="00B85979"/>
    <w:rsid w:val="00B860F6"/>
    <w:rsid w:val="00B86A64"/>
    <w:rsid w:val="00B86D43"/>
    <w:rsid w:val="00B86F1D"/>
    <w:rsid w:val="00B87B0C"/>
    <w:rsid w:val="00B90C89"/>
    <w:rsid w:val="00B90D41"/>
    <w:rsid w:val="00B91820"/>
    <w:rsid w:val="00B91824"/>
    <w:rsid w:val="00B91B08"/>
    <w:rsid w:val="00B91F82"/>
    <w:rsid w:val="00B9282D"/>
    <w:rsid w:val="00B9286D"/>
    <w:rsid w:val="00B92BC8"/>
    <w:rsid w:val="00B94D32"/>
    <w:rsid w:val="00B95A51"/>
    <w:rsid w:val="00B95C4E"/>
    <w:rsid w:val="00BA062B"/>
    <w:rsid w:val="00BA2133"/>
    <w:rsid w:val="00BA2791"/>
    <w:rsid w:val="00BA4038"/>
    <w:rsid w:val="00BA46B3"/>
    <w:rsid w:val="00BA5549"/>
    <w:rsid w:val="00BA65CE"/>
    <w:rsid w:val="00BA6D48"/>
    <w:rsid w:val="00BB06BF"/>
    <w:rsid w:val="00BB100F"/>
    <w:rsid w:val="00BB3365"/>
    <w:rsid w:val="00BB3A72"/>
    <w:rsid w:val="00BB5A88"/>
    <w:rsid w:val="00BB5DB3"/>
    <w:rsid w:val="00BB5F7B"/>
    <w:rsid w:val="00BB63A4"/>
    <w:rsid w:val="00BB6E17"/>
    <w:rsid w:val="00BB715F"/>
    <w:rsid w:val="00BC0185"/>
    <w:rsid w:val="00BC1B00"/>
    <w:rsid w:val="00BC1D02"/>
    <w:rsid w:val="00BC347F"/>
    <w:rsid w:val="00BC3491"/>
    <w:rsid w:val="00BC4892"/>
    <w:rsid w:val="00BC53F3"/>
    <w:rsid w:val="00BC5D26"/>
    <w:rsid w:val="00BC7276"/>
    <w:rsid w:val="00BC77F1"/>
    <w:rsid w:val="00BC7FD2"/>
    <w:rsid w:val="00BD1248"/>
    <w:rsid w:val="00BD446E"/>
    <w:rsid w:val="00BD508D"/>
    <w:rsid w:val="00BD5DF2"/>
    <w:rsid w:val="00BD6EF5"/>
    <w:rsid w:val="00BD6F67"/>
    <w:rsid w:val="00BD7EE1"/>
    <w:rsid w:val="00BE0FF5"/>
    <w:rsid w:val="00BE184D"/>
    <w:rsid w:val="00BE20CC"/>
    <w:rsid w:val="00BE2A98"/>
    <w:rsid w:val="00BE33A5"/>
    <w:rsid w:val="00BE43D4"/>
    <w:rsid w:val="00BE499D"/>
    <w:rsid w:val="00BE4E7C"/>
    <w:rsid w:val="00BE5B2F"/>
    <w:rsid w:val="00BE5BCB"/>
    <w:rsid w:val="00BE6BF0"/>
    <w:rsid w:val="00BF09F3"/>
    <w:rsid w:val="00BF1608"/>
    <w:rsid w:val="00BF1E4C"/>
    <w:rsid w:val="00BF2672"/>
    <w:rsid w:val="00BF2ABD"/>
    <w:rsid w:val="00BF4322"/>
    <w:rsid w:val="00BF4CB1"/>
    <w:rsid w:val="00BF66E0"/>
    <w:rsid w:val="00BF7D33"/>
    <w:rsid w:val="00C01D69"/>
    <w:rsid w:val="00C02394"/>
    <w:rsid w:val="00C03579"/>
    <w:rsid w:val="00C03841"/>
    <w:rsid w:val="00C03C81"/>
    <w:rsid w:val="00C03C9D"/>
    <w:rsid w:val="00C0535B"/>
    <w:rsid w:val="00C062AE"/>
    <w:rsid w:val="00C1117C"/>
    <w:rsid w:val="00C12D4B"/>
    <w:rsid w:val="00C13EA9"/>
    <w:rsid w:val="00C14944"/>
    <w:rsid w:val="00C15507"/>
    <w:rsid w:val="00C15E93"/>
    <w:rsid w:val="00C166E4"/>
    <w:rsid w:val="00C16848"/>
    <w:rsid w:val="00C176F8"/>
    <w:rsid w:val="00C17C6C"/>
    <w:rsid w:val="00C230EE"/>
    <w:rsid w:val="00C235FA"/>
    <w:rsid w:val="00C2402B"/>
    <w:rsid w:val="00C24B39"/>
    <w:rsid w:val="00C25E30"/>
    <w:rsid w:val="00C300ED"/>
    <w:rsid w:val="00C3132D"/>
    <w:rsid w:val="00C31D24"/>
    <w:rsid w:val="00C31E75"/>
    <w:rsid w:val="00C32288"/>
    <w:rsid w:val="00C327F8"/>
    <w:rsid w:val="00C33742"/>
    <w:rsid w:val="00C345B7"/>
    <w:rsid w:val="00C34A74"/>
    <w:rsid w:val="00C35EDC"/>
    <w:rsid w:val="00C37867"/>
    <w:rsid w:val="00C37C32"/>
    <w:rsid w:val="00C37EA9"/>
    <w:rsid w:val="00C415B1"/>
    <w:rsid w:val="00C42331"/>
    <w:rsid w:val="00C43C5D"/>
    <w:rsid w:val="00C43C82"/>
    <w:rsid w:val="00C43D83"/>
    <w:rsid w:val="00C45096"/>
    <w:rsid w:val="00C45940"/>
    <w:rsid w:val="00C46243"/>
    <w:rsid w:val="00C46376"/>
    <w:rsid w:val="00C465CA"/>
    <w:rsid w:val="00C46EFA"/>
    <w:rsid w:val="00C4709A"/>
    <w:rsid w:val="00C47CA7"/>
    <w:rsid w:val="00C47E1D"/>
    <w:rsid w:val="00C502DB"/>
    <w:rsid w:val="00C50D5A"/>
    <w:rsid w:val="00C517C4"/>
    <w:rsid w:val="00C524EA"/>
    <w:rsid w:val="00C531D7"/>
    <w:rsid w:val="00C53D97"/>
    <w:rsid w:val="00C53E6C"/>
    <w:rsid w:val="00C54976"/>
    <w:rsid w:val="00C54F3E"/>
    <w:rsid w:val="00C553C0"/>
    <w:rsid w:val="00C55BC0"/>
    <w:rsid w:val="00C55F36"/>
    <w:rsid w:val="00C56106"/>
    <w:rsid w:val="00C62C99"/>
    <w:rsid w:val="00C63FAE"/>
    <w:rsid w:val="00C653A5"/>
    <w:rsid w:val="00C65E46"/>
    <w:rsid w:val="00C66516"/>
    <w:rsid w:val="00C66F8E"/>
    <w:rsid w:val="00C71180"/>
    <w:rsid w:val="00C7165E"/>
    <w:rsid w:val="00C71E51"/>
    <w:rsid w:val="00C72F06"/>
    <w:rsid w:val="00C73109"/>
    <w:rsid w:val="00C7319F"/>
    <w:rsid w:val="00C73C9A"/>
    <w:rsid w:val="00C73D89"/>
    <w:rsid w:val="00C742A4"/>
    <w:rsid w:val="00C74396"/>
    <w:rsid w:val="00C74649"/>
    <w:rsid w:val="00C7494D"/>
    <w:rsid w:val="00C75346"/>
    <w:rsid w:val="00C771FA"/>
    <w:rsid w:val="00C81897"/>
    <w:rsid w:val="00C81BCF"/>
    <w:rsid w:val="00C83C5B"/>
    <w:rsid w:val="00C83D0D"/>
    <w:rsid w:val="00C83F30"/>
    <w:rsid w:val="00C8423F"/>
    <w:rsid w:val="00C843C8"/>
    <w:rsid w:val="00C843EE"/>
    <w:rsid w:val="00C85E25"/>
    <w:rsid w:val="00C86204"/>
    <w:rsid w:val="00C8720D"/>
    <w:rsid w:val="00C87385"/>
    <w:rsid w:val="00C87CE3"/>
    <w:rsid w:val="00C9113F"/>
    <w:rsid w:val="00C914DD"/>
    <w:rsid w:val="00C9209B"/>
    <w:rsid w:val="00C9246F"/>
    <w:rsid w:val="00C92762"/>
    <w:rsid w:val="00C92E61"/>
    <w:rsid w:val="00C95129"/>
    <w:rsid w:val="00C96DE5"/>
    <w:rsid w:val="00C96EC2"/>
    <w:rsid w:val="00C97FBC"/>
    <w:rsid w:val="00CA052A"/>
    <w:rsid w:val="00CA0599"/>
    <w:rsid w:val="00CA0657"/>
    <w:rsid w:val="00CA14B9"/>
    <w:rsid w:val="00CA1D86"/>
    <w:rsid w:val="00CA2356"/>
    <w:rsid w:val="00CA2442"/>
    <w:rsid w:val="00CA2826"/>
    <w:rsid w:val="00CA49CC"/>
    <w:rsid w:val="00CA73CE"/>
    <w:rsid w:val="00CA77E4"/>
    <w:rsid w:val="00CA7A1A"/>
    <w:rsid w:val="00CB01AA"/>
    <w:rsid w:val="00CB06F3"/>
    <w:rsid w:val="00CB0DB4"/>
    <w:rsid w:val="00CB12AC"/>
    <w:rsid w:val="00CB1B37"/>
    <w:rsid w:val="00CB2113"/>
    <w:rsid w:val="00CB25CC"/>
    <w:rsid w:val="00CB2D8F"/>
    <w:rsid w:val="00CB2E80"/>
    <w:rsid w:val="00CB32AD"/>
    <w:rsid w:val="00CB42FC"/>
    <w:rsid w:val="00CB43C3"/>
    <w:rsid w:val="00CB4935"/>
    <w:rsid w:val="00CB4AB0"/>
    <w:rsid w:val="00CB6EEC"/>
    <w:rsid w:val="00CB7A2F"/>
    <w:rsid w:val="00CC0180"/>
    <w:rsid w:val="00CC0A04"/>
    <w:rsid w:val="00CC106E"/>
    <w:rsid w:val="00CC3C30"/>
    <w:rsid w:val="00CC4B4A"/>
    <w:rsid w:val="00CC4D31"/>
    <w:rsid w:val="00CC6B78"/>
    <w:rsid w:val="00CC79B5"/>
    <w:rsid w:val="00CD169E"/>
    <w:rsid w:val="00CD2B15"/>
    <w:rsid w:val="00CD3962"/>
    <w:rsid w:val="00CD45F7"/>
    <w:rsid w:val="00CD4FD8"/>
    <w:rsid w:val="00CD522E"/>
    <w:rsid w:val="00CD576F"/>
    <w:rsid w:val="00CD57DD"/>
    <w:rsid w:val="00CD596B"/>
    <w:rsid w:val="00CD6975"/>
    <w:rsid w:val="00CD7938"/>
    <w:rsid w:val="00CD79C4"/>
    <w:rsid w:val="00CE1493"/>
    <w:rsid w:val="00CE18FA"/>
    <w:rsid w:val="00CE2D12"/>
    <w:rsid w:val="00CE2ECF"/>
    <w:rsid w:val="00CE35F9"/>
    <w:rsid w:val="00CE3ACA"/>
    <w:rsid w:val="00CE4EDA"/>
    <w:rsid w:val="00CE571D"/>
    <w:rsid w:val="00CE612D"/>
    <w:rsid w:val="00CE688B"/>
    <w:rsid w:val="00CE7F05"/>
    <w:rsid w:val="00CF01FE"/>
    <w:rsid w:val="00CF2778"/>
    <w:rsid w:val="00CF330C"/>
    <w:rsid w:val="00CF4C6A"/>
    <w:rsid w:val="00CF66D3"/>
    <w:rsid w:val="00CF67B4"/>
    <w:rsid w:val="00D005E0"/>
    <w:rsid w:val="00D00FD7"/>
    <w:rsid w:val="00D0104A"/>
    <w:rsid w:val="00D01105"/>
    <w:rsid w:val="00D0156D"/>
    <w:rsid w:val="00D0363F"/>
    <w:rsid w:val="00D037FA"/>
    <w:rsid w:val="00D07500"/>
    <w:rsid w:val="00D075D4"/>
    <w:rsid w:val="00D11C03"/>
    <w:rsid w:val="00D11F72"/>
    <w:rsid w:val="00D12BDF"/>
    <w:rsid w:val="00D136FE"/>
    <w:rsid w:val="00D14069"/>
    <w:rsid w:val="00D144D8"/>
    <w:rsid w:val="00D14A4E"/>
    <w:rsid w:val="00D15089"/>
    <w:rsid w:val="00D16AB8"/>
    <w:rsid w:val="00D171B6"/>
    <w:rsid w:val="00D174EF"/>
    <w:rsid w:val="00D20EA6"/>
    <w:rsid w:val="00D21A33"/>
    <w:rsid w:val="00D230B9"/>
    <w:rsid w:val="00D24C38"/>
    <w:rsid w:val="00D25AA1"/>
    <w:rsid w:val="00D264B5"/>
    <w:rsid w:val="00D26692"/>
    <w:rsid w:val="00D272B7"/>
    <w:rsid w:val="00D27B9B"/>
    <w:rsid w:val="00D30B08"/>
    <w:rsid w:val="00D31BE5"/>
    <w:rsid w:val="00D32174"/>
    <w:rsid w:val="00D328AC"/>
    <w:rsid w:val="00D32E63"/>
    <w:rsid w:val="00D349CA"/>
    <w:rsid w:val="00D34D57"/>
    <w:rsid w:val="00D357C2"/>
    <w:rsid w:val="00D3687B"/>
    <w:rsid w:val="00D36A92"/>
    <w:rsid w:val="00D36BF1"/>
    <w:rsid w:val="00D36CA6"/>
    <w:rsid w:val="00D3729C"/>
    <w:rsid w:val="00D374E4"/>
    <w:rsid w:val="00D37A6E"/>
    <w:rsid w:val="00D37E5E"/>
    <w:rsid w:val="00D40062"/>
    <w:rsid w:val="00D405C1"/>
    <w:rsid w:val="00D405CF"/>
    <w:rsid w:val="00D41A54"/>
    <w:rsid w:val="00D42600"/>
    <w:rsid w:val="00D4382D"/>
    <w:rsid w:val="00D43EF9"/>
    <w:rsid w:val="00D446BF"/>
    <w:rsid w:val="00D447C9"/>
    <w:rsid w:val="00D449F7"/>
    <w:rsid w:val="00D4648F"/>
    <w:rsid w:val="00D466E4"/>
    <w:rsid w:val="00D46DBB"/>
    <w:rsid w:val="00D46DCB"/>
    <w:rsid w:val="00D470B2"/>
    <w:rsid w:val="00D5119F"/>
    <w:rsid w:val="00D51266"/>
    <w:rsid w:val="00D51782"/>
    <w:rsid w:val="00D51849"/>
    <w:rsid w:val="00D51DB6"/>
    <w:rsid w:val="00D52413"/>
    <w:rsid w:val="00D52CD8"/>
    <w:rsid w:val="00D53290"/>
    <w:rsid w:val="00D53472"/>
    <w:rsid w:val="00D545F8"/>
    <w:rsid w:val="00D5474F"/>
    <w:rsid w:val="00D54BE7"/>
    <w:rsid w:val="00D54D19"/>
    <w:rsid w:val="00D5515D"/>
    <w:rsid w:val="00D5579C"/>
    <w:rsid w:val="00D55B16"/>
    <w:rsid w:val="00D55B34"/>
    <w:rsid w:val="00D56AEE"/>
    <w:rsid w:val="00D57B78"/>
    <w:rsid w:val="00D61AC6"/>
    <w:rsid w:val="00D62822"/>
    <w:rsid w:val="00D63987"/>
    <w:rsid w:val="00D63A12"/>
    <w:rsid w:val="00D63BD8"/>
    <w:rsid w:val="00D64AE4"/>
    <w:rsid w:val="00D6517B"/>
    <w:rsid w:val="00D6558B"/>
    <w:rsid w:val="00D65E33"/>
    <w:rsid w:val="00D66E88"/>
    <w:rsid w:val="00D705EB"/>
    <w:rsid w:val="00D7072F"/>
    <w:rsid w:val="00D7087B"/>
    <w:rsid w:val="00D7130D"/>
    <w:rsid w:val="00D71FD8"/>
    <w:rsid w:val="00D724E7"/>
    <w:rsid w:val="00D72F15"/>
    <w:rsid w:val="00D73811"/>
    <w:rsid w:val="00D757B2"/>
    <w:rsid w:val="00D75E9E"/>
    <w:rsid w:val="00D76017"/>
    <w:rsid w:val="00D7680C"/>
    <w:rsid w:val="00D76C1F"/>
    <w:rsid w:val="00D774AF"/>
    <w:rsid w:val="00D77DCF"/>
    <w:rsid w:val="00D802B0"/>
    <w:rsid w:val="00D812C4"/>
    <w:rsid w:val="00D8155B"/>
    <w:rsid w:val="00D81B70"/>
    <w:rsid w:val="00D831E6"/>
    <w:rsid w:val="00D8462B"/>
    <w:rsid w:val="00D84667"/>
    <w:rsid w:val="00D85309"/>
    <w:rsid w:val="00D87111"/>
    <w:rsid w:val="00D877E5"/>
    <w:rsid w:val="00D90FB7"/>
    <w:rsid w:val="00D91AAB"/>
    <w:rsid w:val="00D91F7E"/>
    <w:rsid w:val="00D92EA0"/>
    <w:rsid w:val="00D94DF9"/>
    <w:rsid w:val="00D952EA"/>
    <w:rsid w:val="00D958AB"/>
    <w:rsid w:val="00D95BA7"/>
    <w:rsid w:val="00D962ED"/>
    <w:rsid w:val="00D964D1"/>
    <w:rsid w:val="00D9725F"/>
    <w:rsid w:val="00D97EC2"/>
    <w:rsid w:val="00D97FAD"/>
    <w:rsid w:val="00DA0679"/>
    <w:rsid w:val="00DA1C62"/>
    <w:rsid w:val="00DA3021"/>
    <w:rsid w:val="00DA333D"/>
    <w:rsid w:val="00DA368A"/>
    <w:rsid w:val="00DA3D13"/>
    <w:rsid w:val="00DA5013"/>
    <w:rsid w:val="00DA5EA5"/>
    <w:rsid w:val="00DA709C"/>
    <w:rsid w:val="00DA7BB7"/>
    <w:rsid w:val="00DB1CB9"/>
    <w:rsid w:val="00DB2258"/>
    <w:rsid w:val="00DB5B67"/>
    <w:rsid w:val="00DB774F"/>
    <w:rsid w:val="00DB78D2"/>
    <w:rsid w:val="00DB797A"/>
    <w:rsid w:val="00DB7EA5"/>
    <w:rsid w:val="00DC2168"/>
    <w:rsid w:val="00DC49F1"/>
    <w:rsid w:val="00DC4CD4"/>
    <w:rsid w:val="00DC5499"/>
    <w:rsid w:val="00DC639C"/>
    <w:rsid w:val="00DC668C"/>
    <w:rsid w:val="00DC6809"/>
    <w:rsid w:val="00DC6CDA"/>
    <w:rsid w:val="00DD0D21"/>
    <w:rsid w:val="00DD19F3"/>
    <w:rsid w:val="00DD20DB"/>
    <w:rsid w:val="00DD2297"/>
    <w:rsid w:val="00DD27B6"/>
    <w:rsid w:val="00DD2D16"/>
    <w:rsid w:val="00DD3010"/>
    <w:rsid w:val="00DD3A70"/>
    <w:rsid w:val="00DD4BF5"/>
    <w:rsid w:val="00DD6400"/>
    <w:rsid w:val="00DD7299"/>
    <w:rsid w:val="00DE1A93"/>
    <w:rsid w:val="00DE24D4"/>
    <w:rsid w:val="00DE27C8"/>
    <w:rsid w:val="00DE30C4"/>
    <w:rsid w:val="00DE3F7F"/>
    <w:rsid w:val="00DE42D0"/>
    <w:rsid w:val="00DE4BE3"/>
    <w:rsid w:val="00DE4FAC"/>
    <w:rsid w:val="00DE543A"/>
    <w:rsid w:val="00DE56CF"/>
    <w:rsid w:val="00DE5B9F"/>
    <w:rsid w:val="00DE6051"/>
    <w:rsid w:val="00DE60DF"/>
    <w:rsid w:val="00DE6888"/>
    <w:rsid w:val="00DF0EF2"/>
    <w:rsid w:val="00DF124F"/>
    <w:rsid w:val="00DF2759"/>
    <w:rsid w:val="00DF3FFE"/>
    <w:rsid w:val="00DF4105"/>
    <w:rsid w:val="00DF55ED"/>
    <w:rsid w:val="00E00FD2"/>
    <w:rsid w:val="00E01534"/>
    <w:rsid w:val="00E02E01"/>
    <w:rsid w:val="00E03174"/>
    <w:rsid w:val="00E0317F"/>
    <w:rsid w:val="00E0366A"/>
    <w:rsid w:val="00E03EC1"/>
    <w:rsid w:val="00E048EE"/>
    <w:rsid w:val="00E04B35"/>
    <w:rsid w:val="00E04C4B"/>
    <w:rsid w:val="00E06815"/>
    <w:rsid w:val="00E070E0"/>
    <w:rsid w:val="00E076C0"/>
    <w:rsid w:val="00E0782F"/>
    <w:rsid w:val="00E07925"/>
    <w:rsid w:val="00E1032F"/>
    <w:rsid w:val="00E12248"/>
    <w:rsid w:val="00E1226D"/>
    <w:rsid w:val="00E13151"/>
    <w:rsid w:val="00E13442"/>
    <w:rsid w:val="00E13722"/>
    <w:rsid w:val="00E14139"/>
    <w:rsid w:val="00E14CEB"/>
    <w:rsid w:val="00E15E40"/>
    <w:rsid w:val="00E166AF"/>
    <w:rsid w:val="00E16F9B"/>
    <w:rsid w:val="00E1731E"/>
    <w:rsid w:val="00E202B3"/>
    <w:rsid w:val="00E21443"/>
    <w:rsid w:val="00E220EB"/>
    <w:rsid w:val="00E22317"/>
    <w:rsid w:val="00E23047"/>
    <w:rsid w:val="00E23374"/>
    <w:rsid w:val="00E25746"/>
    <w:rsid w:val="00E272CD"/>
    <w:rsid w:val="00E277B8"/>
    <w:rsid w:val="00E30090"/>
    <w:rsid w:val="00E3050C"/>
    <w:rsid w:val="00E31C7E"/>
    <w:rsid w:val="00E31E52"/>
    <w:rsid w:val="00E335FA"/>
    <w:rsid w:val="00E342A0"/>
    <w:rsid w:val="00E34AAF"/>
    <w:rsid w:val="00E36F5A"/>
    <w:rsid w:val="00E41649"/>
    <w:rsid w:val="00E41FCF"/>
    <w:rsid w:val="00E42E38"/>
    <w:rsid w:val="00E43324"/>
    <w:rsid w:val="00E43B8E"/>
    <w:rsid w:val="00E44E86"/>
    <w:rsid w:val="00E4525F"/>
    <w:rsid w:val="00E457BE"/>
    <w:rsid w:val="00E45DC6"/>
    <w:rsid w:val="00E464B3"/>
    <w:rsid w:val="00E4679F"/>
    <w:rsid w:val="00E46E5A"/>
    <w:rsid w:val="00E47FC7"/>
    <w:rsid w:val="00E502EC"/>
    <w:rsid w:val="00E51654"/>
    <w:rsid w:val="00E51DFB"/>
    <w:rsid w:val="00E52BCC"/>
    <w:rsid w:val="00E52DE8"/>
    <w:rsid w:val="00E52F6D"/>
    <w:rsid w:val="00E53792"/>
    <w:rsid w:val="00E556A4"/>
    <w:rsid w:val="00E5641A"/>
    <w:rsid w:val="00E574E7"/>
    <w:rsid w:val="00E5781C"/>
    <w:rsid w:val="00E57FD9"/>
    <w:rsid w:val="00E6035A"/>
    <w:rsid w:val="00E60CCB"/>
    <w:rsid w:val="00E60D0C"/>
    <w:rsid w:val="00E61416"/>
    <w:rsid w:val="00E61D12"/>
    <w:rsid w:val="00E61F6A"/>
    <w:rsid w:val="00E63E52"/>
    <w:rsid w:val="00E64294"/>
    <w:rsid w:val="00E65617"/>
    <w:rsid w:val="00E65C65"/>
    <w:rsid w:val="00E65F0D"/>
    <w:rsid w:val="00E67DBD"/>
    <w:rsid w:val="00E70E8A"/>
    <w:rsid w:val="00E70F7B"/>
    <w:rsid w:val="00E7131D"/>
    <w:rsid w:val="00E71347"/>
    <w:rsid w:val="00E72817"/>
    <w:rsid w:val="00E72A63"/>
    <w:rsid w:val="00E731BE"/>
    <w:rsid w:val="00E73C29"/>
    <w:rsid w:val="00E73E54"/>
    <w:rsid w:val="00E7420A"/>
    <w:rsid w:val="00E75815"/>
    <w:rsid w:val="00E760E3"/>
    <w:rsid w:val="00E7626C"/>
    <w:rsid w:val="00E7680B"/>
    <w:rsid w:val="00E80C08"/>
    <w:rsid w:val="00E82309"/>
    <w:rsid w:val="00E82E42"/>
    <w:rsid w:val="00E83142"/>
    <w:rsid w:val="00E84632"/>
    <w:rsid w:val="00E84BA0"/>
    <w:rsid w:val="00E86B6F"/>
    <w:rsid w:val="00E900FB"/>
    <w:rsid w:val="00E90919"/>
    <w:rsid w:val="00E909AE"/>
    <w:rsid w:val="00E92200"/>
    <w:rsid w:val="00E92B72"/>
    <w:rsid w:val="00E94853"/>
    <w:rsid w:val="00E94B86"/>
    <w:rsid w:val="00E95FA9"/>
    <w:rsid w:val="00E96A84"/>
    <w:rsid w:val="00E97AE9"/>
    <w:rsid w:val="00EA0C33"/>
    <w:rsid w:val="00EA1630"/>
    <w:rsid w:val="00EA170F"/>
    <w:rsid w:val="00EA1B00"/>
    <w:rsid w:val="00EA20A5"/>
    <w:rsid w:val="00EA2600"/>
    <w:rsid w:val="00EA2E4D"/>
    <w:rsid w:val="00EA30B6"/>
    <w:rsid w:val="00EA4C2E"/>
    <w:rsid w:val="00EA6058"/>
    <w:rsid w:val="00EB038F"/>
    <w:rsid w:val="00EB12A9"/>
    <w:rsid w:val="00EB1E5D"/>
    <w:rsid w:val="00EB29C6"/>
    <w:rsid w:val="00EB33E4"/>
    <w:rsid w:val="00EB51C4"/>
    <w:rsid w:val="00EB5410"/>
    <w:rsid w:val="00EB6843"/>
    <w:rsid w:val="00EC0306"/>
    <w:rsid w:val="00EC07F1"/>
    <w:rsid w:val="00EC0DA5"/>
    <w:rsid w:val="00EC1CEA"/>
    <w:rsid w:val="00EC25D9"/>
    <w:rsid w:val="00EC2B87"/>
    <w:rsid w:val="00EC2BA6"/>
    <w:rsid w:val="00EC395F"/>
    <w:rsid w:val="00EC43BD"/>
    <w:rsid w:val="00EC47C6"/>
    <w:rsid w:val="00EC6D34"/>
    <w:rsid w:val="00EC6ED4"/>
    <w:rsid w:val="00EC753F"/>
    <w:rsid w:val="00EC7631"/>
    <w:rsid w:val="00EC770E"/>
    <w:rsid w:val="00EC7DB6"/>
    <w:rsid w:val="00ED3287"/>
    <w:rsid w:val="00ED38EA"/>
    <w:rsid w:val="00ED47D5"/>
    <w:rsid w:val="00ED480B"/>
    <w:rsid w:val="00ED5FB7"/>
    <w:rsid w:val="00ED6D56"/>
    <w:rsid w:val="00ED6F8E"/>
    <w:rsid w:val="00EE12D9"/>
    <w:rsid w:val="00EE1D96"/>
    <w:rsid w:val="00EE26BF"/>
    <w:rsid w:val="00EE2A9D"/>
    <w:rsid w:val="00EE2E14"/>
    <w:rsid w:val="00EE311E"/>
    <w:rsid w:val="00EE38E7"/>
    <w:rsid w:val="00EE4EB3"/>
    <w:rsid w:val="00EE5A51"/>
    <w:rsid w:val="00EE6A7E"/>
    <w:rsid w:val="00EE6DBD"/>
    <w:rsid w:val="00EE730D"/>
    <w:rsid w:val="00EF1AD9"/>
    <w:rsid w:val="00EF3CF5"/>
    <w:rsid w:val="00EF58D2"/>
    <w:rsid w:val="00EF5C36"/>
    <w:rsid w:val="00EF689B"/>
    <w:rsid w:val="00EF73BF"/>
    <w:rsid w:val="00EF77EE"/>
    <w:rsid w:val="00F00CBC"/>
    <w:rsid w:val="00F01443"/>
    <w:rsid w:val="00F014F6"/>
    <w:rsid w:val="00F026C6"/>
    <w:rsid w:val="00F02909"/>
    <w:rsid w:val="00F02B75"/>
    <w:rsid w:val="00F03923"/>
    <w:rsid w:val="00F04C11"/>
    <w:rsid w:val="00F0550C"/>
    <w:rsid w:val="00F05C1A"/>
    <w:rsid w:val="00F06FA6"/>
    <w:rsid w:val="00F1011D"/>
    <w:rsid w:val="00F10544"/>
    <w:rsid w:val="00F1080B"/>
    <w:rsid w:val="00F108AD"/>
    <w:rsid w:val="00F12789"/>
    <w:rsid w:val="00F1331B"/>
    <w:rsid w:val="00F1383D"/>
    <w:rsid w:val="00F13B88"/>
    <w:rsid w:val="00F14C3C"/>
    <w:rsid w:val="00F15472"/>
    <w:rsid w:val="00F2253E"/>
    <w:rsid w:val="00F22C15"/>
    <w:rsid w:val="00F23997"/>
    <w:rsid w:val="00F2420F"/>
    <w:rsid w:val="00F255DB"/>
    <w:rsid w:val="00F2622E"/>
    <w:rsid w:val="00F26551"/>
    <w:rsid w:val="00F267DA"/>
    <w:rsid w:val="00F307D6"/>
    <w:rsid w:val="00F31176"/>
    <w:rsid w:val="00F31554"/>
    <w:rsid w:val="00F31E15"/>
    <w:rsid w:val="00F32DE8"/>
    <w:rsid w:val="00F32EE8"/>
    <w:rsid w:val="00F3365C"/>
    <w:rsid w:val="00F33806"/>
    <w:rsid w:val="00F33F9E"/>
    <w:rsid w:val="00F340DE"/>
    <w:rsid w:val="00F353E9"/>
    <w:rsid w:val="00F35693"/>
    <w:rsid w:val="00F35B06"/>
    <w:rsid w:val="00F36676"/>
    <w:rsid w:val="00F37DA7"/>
    <w:rsid w:val="00F4185C"/>
    <w:rsid w:val="00F439EC"/>
    <w:rsid w:val="00F43D5F"/>
    <w:rsid w:val="00F446E2"/>
    <w:rsid w:val="00F50105"/>
    <w:rsid w:val="00F51386"/>
    <w:rsid w:val="00F516DF"/>
    <w:rsid w:val="00F51E8F"/>
    <w:rsid w:val="00F52B93"/>
    <w:rsid w:val="00F5343F"/>
    <w:rsid w:val="00F5652D"/>
    <w:rsid w:val="00F56CBE"/>
    <w:rsid w:val="00F57064"/>
    <w:rsid w:val="00F574C5"/>
    <w:rsid w:val="00F608E1"/>
    <w:rsid w:val="00F609AC"/>
    <w:rsid w:val="00F61604"/>
    <w:rsid w:val="00F61C28"/>
    <w:rsid w:val="00F61D76"/>
    <w:rsid w:val="00F636B5"/>
    <w:rsid w:val="00F63C22"/>
    <w:rsid w:val="00F644BA"/>
    <w:rsid w:val="00F65489"/>
    <w:rsid w:val="00F65EAB"/>
    <w:rsid w:val="00F66356"/>
    <w:rsid w:val="00F6639E"/>
    <w:rsid w:val="00F673E3"/>
    <w:rsid w:val="00F67EBB"/>
    <w:rsid w:val="00F708B4"/>
    <w:rsid w:val="00F710B4"/>
    <w:rsid w:val="00F71F3F"/>
    <w:rsid w:val="00F73C37"/>
    <w:rsid w:val="00F74962"/>
    <w:rsid w:val="00F75A66"/>
    <w:rsid w:val="00F75D56"/>
    <w:rsid w:val="00F76CE2"/>
    <w:rsid w:val="00F80AEA"/>
    <w:rsid w:val="00F81279"/>
    <w:rsid w:val="00F81D2E"/>
    <w:rsid w:val="00F83C73"/>
    <w:rsid w:val="00F83CF3"/>
    <w:rsid w:val="00F84CB0"/>
    <w:rsid w:val="00F87714"/>
    <w:rsid w:val="00F907E5"/>
    <w:rsid w:val="00F90C5A"/>
    <w:rsid w:val="00F91589"/>
    <w:rsid w:val="00F92B9C"/>
    <w:rsid w:val="00F93A14"/>
    <w:rsid w:val="00F93DBC"/>
    <w:rsid w:val="00F944DF"/>
    <w:rsid w:val="00F94C00"/>
    <w:rsid w:val="00F95246"/>
    <w:rsid w:val="00F95451"/>
    <w:rsid w:val="00F95BF2"/>
    <w:rsid w:val="00F9625B"/>
    <w:rsid w:val="00F963F1"/>
    <w:rsid w:val="00F9746D"/>
    <w:rsid w:val="00FA0DF3"/>
    <w:rsid w:val="00FA1112"/>
    <w:rsid w:val="00FA21C4"/>
    <w:rsid w:val="00FA2FF1"/>
    <w:rsid w:val="00FA3131"/>
    <w:rsid w:val="00FA502E"/>
    <w:rsid w:val="00FA548F"/>
    <w:rsid w:val="00FA634F"/>
    <w:rsid w:val="00FA6EC8"/>
    <w:rsid w:val="00FB04F1"/>
    <w:rsid w:val="00FB058A"/>
    <w:rsid w:val="00FB07EE"/>
    <w:rsid w:val="00FB0AE3"/>
    <w:rsid w:val="00FB10C6"/>
    <w:rsid w:val="00FB17D5"/>
    <w:rsid w:val="00FB1A4C"/>
    <w:rsid w:val="00FB1B23"/>
    <w:rsid w:val="00FB2140"/>
    <w:rsid w:val="00FB2B38"/>
    <w:rsid w:val="00FB327C"/>
    <w:rsid w:val="00FB34F2"/>
    <w:rsid w:val="00FB4245"/>
    <w:rsid w:val="00FB4397"/>
    <w:rsid w:val="00FB7822"/>
    <w:rsid w:val="00FB7B69"/>
    <w:rsid w:val="00FB7FB4"/>
    <w:rsid w:val="00FC12F7"/>
    <w:rsid w:val="00FC30C4"/>
    <w:rsid w:val="00FC34B1"/>
    <w:rsid w:val="00FC38A8"/>
    <w:rsid w:val="00FC3F9C"/>
    <w:rsid w:val="00FC50B7"/>
    <w:rsid w:val="00FC50CB"/>
    <w:rsid w:val="00FC56C0"/>
    <w:rsid w:val="00FC634D"/>
    <w:rsid w:val="00FD19E5"/>
    <w:rsid w:val="00FD1BB6"/>
    <w:rsid w:val="00FD27F2"/>
    <w:rsid w:val="00FD33D8"/>
    <w:rsid w:val="00FD4DD2"/>
    <w:rsid w:val="00FD562F"/>
    <w:rsid w:val="00FD654F"/>
    <w:rsid w:val="00FD7B68"/>
    <w:rsid w:val="00FE0177"/>
    <w:rsid w:val="00FE1237"/>
    <w:rsid w:val="00FE1758"/>
    <w:rsid w:val="00FE23A4"/>
    <w:rsid w:val="00FE3617"/>
    <w:rsid w:val="00FE4E90"/>
    <w:rsid w:val="00FE5AD4"/>
    <w:rsid w:val="00FE6141"/>
    <w:rsid w:val="00FE6749"/>
    <w:rsid w:val="00FF25A0"/>
    <w:rsid w:val="00FF396F"/>
    <w:rsid w:val="00FF525E"/>
    <w:rsid w:val="00FF56E6"/>
    <w:rsid w:val="00FF5BA5"/>
    <w:rsid w:val="00FF640A"/>
    <w:rsid w:val="00FF67F5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1D6C"/>
    <w:rPr>
      <w:sz w:val="24"/>
      <w:szCs w:val="24"/>
    </w:rPr>
  </w:style>
  <w:style w:type="paragraph" w:styleId="1">
    <w:name w:val="heading 1"/>
    <w:basedOn w:val="a"/>
    <w:qFormat/>
    <w:rsid w:val="004576E7"/>
    <w:pPr>
      <w:spacing w:before="7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576E7"/>
    <w:pPr>
      <w:keepNext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576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4576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4576E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4576E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4624E"/>
    <w:pPr>
      <w:ind w:firstLine="720"/>
      <w:jc w:val="both"/>
    </w:pPr>
    <w:rPr>
      <w:sz w:val="28"/>
    </w:rPr>
  </w:style>
  <w:style w:type="paragraph" w:customStyle="1" w:styleId="ConsPlusNormal">
    <w:name w:val="ConsPlusNormal"/>
    <w:rsid w:val="00246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Normal (Web)"/>
    <w:basedOn w:val="a"/>
    <w:uiPriority w:val="99"/>
    <w:rsid w:val="0024624E"/>
    <w:pPr>
      <w:spacing w:after="240"/>
    </w:pPr>
    <w:rPr>
      <w:rFonts w:ascii="Arial Unicode MS" w:eastAsia="Arial Unicode MS" w:hAnsi="Arial Unicode MS" w:cs="Arial Unicode MS"/>
    </w:rPr>
  </w:style>
  <w:style w:type="paragraph" w:customStyle="1" w:styleId="first">
    <w:name w:val="first"/>
    <w:basedOn w:val="a"/>
    <w:rsid w:val="0024624E"/>
    <w:pPr>
      <w:spacing w:before="150" w:after="225"/>
      <w:ind w:left="300" w:right="1050"/>
      <w:jc w:val="both"/>
    </w:pPr>
    <w:rPr>
      <w:rFonts w:ascii="Arial Unicode MS" w:eastAsia="Arial Unicode MS" w:hAnsi="Arial Unicode MS" w:cs="Arial Unicode MS"/>
      <w:color w:val="5A5A5A"/>
    </w:rPr>
  </w:style>
  <w:style w:type="paragraph" w:customStyle="1" w:styleId="cite">
    <w:name w:val="cite"/>
    <w:basedOn w:val="a"/>
    <w:rsid w:val="0024624E"/>
    <w:rPr>
      <w:rFonts w:ascii="Arial Unicode MS" w:eastAsia="Arial Unicode MS" w:hAnsi="Arial Unicode MS" w:cs="Arial Unicode MS"/>
      <w:i/>
      <w:iCs/>
      <w:sz w:val="22"/>
      <w:szCs w:val="22"/>
    </w:rPr>
  </w:style>
  <w:style w:type="character" w:styleId="a6">
    <w:name w:val="Hyperlink"/>
    <w:rsid w:val="004576E7"/>
    <w:rPr>
      <w:color w:val="0000FF"/>
      <w:u w:val="single"/>
    </w:rPr>
  </w:style>
  <w:style w:type="paragraph" w:customStyle="1" w:styleId="lleft">
    <w:name w:val="lleft"/>
    <w:basedOn w:val="a"/>
    <w:rsid w:val="0024624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character" w:styleId="a7">
    <w:name w:val="FollowedHyperlink"/>
    <w:rsid w:val="004576E7"/>
    <w:rPr>
      <w:color w:val="800080"/>
      <w:u w:val="single"/>
    </w:rPr>
  </w:style>
  <w:style w:type="paragraph" w:customStyle="1" w:styleId="menubottom">
    <w:name w:val="menubottom"/>
    <w:basedOn w:val="a"/>
    <w:rsid w:val="0024624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</w:rPr>
  </w:style>
  <w:style w:type="paragraph" w:styleId="a8">
    <w:name w:val="Body Text"/>
    <w:basedOn w:val="a"/>
    <w:rsid w:val="0024624E"/>
    <w:rPr>
      <w:color w:val="252525"/>
      <w:szCs w:val="16"/>
    </w:rPr>
  </w:style>
  <w:style w:type="character" w:styleId="a9">
    <w:name w:val="Strong"/>
    <w:qFormat/>
    <w:rsid w:val="0024624E"/>
    <w:rPr>
      <w:b/>
      <w:bCs/>
    </w:rPr>
  </w:style>
  <w:style w:type="paragraph" w:styleId="aa">
    <w:name w:val="Title"/>
    <w:basedOn w:val="a"/>
    <w:qFormat/>
    <w:rsid w:val="0024624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b">
    <w:name w:val="header"/>
    <w:basedOn w:val="a"/>
    <w:link w:val="ac"/>
    <w:uiPriority w:val="99"/>
    <w:rsid w:val="0024624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d">
    <w:name w:val="Table Theme"/>
    <w:basedOn w:val="a1"/>
    <w:rsid w:val="004576E7"/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ФИРМЕННЫЙ"/>
    <w:basedOn w:val="a"/>
    <w:rsid w:val="009F1D6C"/>
    <w:pPr>
      <w:ind w:firstLine="720"/>
      <w:jc w:val="both"/>
    </w:pPr>
    <w:rPr>
      <w:sz w:val="28"/>
    </w:rPr>
  </w:style>
  <w:style w:type="paragraph" w:customStyle="1" w:styleId="ConsPlusNonformat">
    <w:name w:val="ConsPlusNonformat"/>
    <w:rsid w:val="009F1D6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footnote text"/>
    <w:aliases w:val="Текст сноски1,Footnote Text Char11,Footnote Text Char3 Char1,Footnote Text Char2 Char Char1,Footnote Text Char1 Char1 Char Char1,ft Char1 Char Char Char1,Текст сноски диссертации,Текст сноски Знак Знак Знак"/>
    <w:basedOn w:val="a"/>
    <w:link w:val="af0"/>
    <w:rsid w:val="009F1D6C"/>
    <w:rPr>
      <w:sz w:val="20"/>
      <w:szCs w:val="20"/>
    </w:rPr>
  </w:style>
  <w:style w:type="character" w:styleId="af1">
    <w:name w:val="footnote reference"/>
    <w:aliases w:val="Текст сновски,fr,FZ,Footnote Reference/"/>
    <w:rsid w:val="009F1D6C"/>
    <w:rPr>
      <w:vertAlign w:val="superscript"/>
    </w:rPr>
  </w:style>
  <w:style w:type="paragraph" w:customStyle="1" w:styleId="brxml">
    <w:name w:val="brxml"/>
    <w:basedOn w:val="a"/>
    <w:rsid w:val="005C1B98"/>
    <w:pPr>
      <w:spacing w:before="100" w:beforeAutospacing="1" w:after="100" w:afterAutospacing="1"/>
    </w:pPr>
  </w:style>
  <w:style w:type="character" w:styleId="af2">
    <w:name w:val="page number"/>
    <w:basedOn w:val="a0"/>
    <w:rsid w:val="005C1B98"/>
  </w:style>
  <w:style w:type="paragraph" w:styleId="af3">
    <w:name w:val="List Paragraph"/>
    <w:basedOn w:val="a"/>
    <w:uiPriority w:val="34"/>
    <w:qFormat/>
    <w:rsid w:val="004360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4">
    <w:name w:val="annotation reference"/>
    <w:uiPriority w:val="99"/>
    <w:rsid w:val="000F3EC5"/>
    <w:rPr>
      <w:sz w:val="16"/>
      <w:szCs w:val="16"/>
    </w:rPr>
  </w:style>
  <w:style w:type="paragraph" w:styleId="af5">
    <w:name w:val="annotation text"/>
    <w:basedOn w:val="a"/>
    <w:link w:val="af6"/>
    <w:uiPriority w:val="99"/>
    <w:rsid w:val="000F3EC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0F3EC5"/>
  </w:style>
  <w:style w:type="paragraph" w:styleId="af7">
    <w:name w:val="annotation subject"/>
    <w:basedOn w:val="af5"/>
    <w:next w:val="af5"/>
    <w:link w:val="af8"/>
    <w:rsid w:val="000F3EC5"/>
    <w:rPr>
      <w:b/>
      <w:bCs/>
    </w:rPr>
  </w:style>
  <w:style w:type="character" w:customStyle="1" w:styleId="af8">
    <w:name w:val="Тема примечания Знак"/>
    <w:link w:val="af7"/>
    <w:rsid w:val="000F3EC5"/>
    <w:rPr>
      <w:b/>
      <w:bCs/>
    </w:rPr>
  </w:style>
  <w:style w:type="paragraph" w:styleId="af9">
    <w:name w:val="Balloon Text"/>
    <w:basedOn w:val="a"/>
    <w:link w:val="afa"/>
    <w:rsid w:val="000F3EC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link w:val="af9"/>
    <w:rsid w:val="000F3EC5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a"/>
    <w:rsid w:val="00552F2F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ConsPlusTitle">
    <w:name w:val="ConsPlusTitle"/>
    <w:rsid w:val="00F15472"/>
    <w:pPr>
      <w:autoSpaceDE w:val="0"/>
      <w:autoSpaceDN w:val="0"/>
      <w:adjustRightInd w:val="0"/>
    </w:pPr>
    <w:rPr>
      <w:rFonts w:eastAsia="Calibri"/>
      <w:b/>
      <w:bCs/>
    </w:rPr>
  </w:style>
  <w:style w:type="paragraph" w:customStyle="1" w:styleId="ConsNormal">
    <w:name w:val="ConsNormal"/>
    <w:rsid w:val="00795448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6B42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6B42B2"/>
    <w:rPr>
      <w:rFonts w:ascii="Courier New" w:hAnsi="Courier New" w:cs="Courier New"/>
    </w:rPr>
  </w:style>
  <w:style w:type="paragraph" w:styleId="30">
    <w:name w:val="Body Text Indent 3"/>
    <w:basedOn w:val="a"/>
    <w:link w:val="32"/>
    <w:uiPriority w:val="99"/>
    <w:rsid w:val="00EA20A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0"/>
    <w:uiPriority w:val="99"/>
    <w:rsid w:val="00EA20A5"/>
    <w:rPr>
      <w:sz w:val="16"/>
      <w:szCs w:val="16"/>
    </w:rPr>
  </w:style>
  <w:style w:type="paragraph" w:styleId="20">
    <w:name w:val="Body Text 2"/>
    <w:basedOn w:val="a"/>
    <w:link w:val="21"/>
    <w:rsid w:val="008306CA"/>
    <w:pPr>
      <w:spacing w:after="120" w:line="480" w:lineRule="auto"/>
    </w:pPr>
  </w:style>
  <w:style w:type="character" w:customStyle="1" w:styleId="21">
    <w:name w:val="Основной текст 2 Знак"/>
    <w:link w:val="20"/>
    <w:rsid w:val="008306CA"/>
    <w:rPr>
      <w:sz w:val="24"/>
      <w:szCs w:val="24"/>
    </w:rPr>
  </w:style>
  <w:style w:type="paragraph" w:styleId="afb">
    <w:name w:val="footer"/>
    <w:basedOn w:val="a"/>
    <w:link w:val="afc"/>
    <w:rsid w:val="006C1CE6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link w:val="afb"/>
    <w:rsid w:val="006C1CE6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locked/>
    <w:rsid w:val="00C85E25"/>
    <w:rPr>
      <w:rFonts w:ascii="Arial Unicode MS" w:eastAsia="Arial Unicode MS" w:hAnsi="Arial Unicode MS" w:cs="Arial Unicode MS"/>
      <w:sz w:val="24"/>
      <w:szCs w:val="24"/>
    </w:rPr>
  </w:style>
  <w:style w:type="character" w:customStyle="1" w:styleId="af0">
    <w:name w:val="Текст сноски Знак"/>
    <w:aliases w:val="Текст сноски1 Знак,Footnote Text Char11 Знак,Footnote Text Char3 Char1 Знак,Footnote Text Char2 Char Char1 Знак,Footnote Text Char1 Char1 Char Char1 Знак,ft Char1 Char Char Char1 Знак,Текст сноски диссертации Знак"/>
    <w:basedOn w:val="a0"/>
    <w:link w:val="af"/>
    <w:rsid w:val="00DE6051"/>
  </w:style>
  <w:style w:type="paragraph" w:customStyle="1" w:styleId="afd">
    <w:name w:val="Ира"/>
    <w:basedOn w:val="a"/>
    <w:autoRedefine/>
    <w:qFormat/>
    <w:rsid w:val="00FD1BB6"/>
    <w:pPr>
      <w:tabs>
        <w:tab w:val="left" w:pos="0"/>
      </w:tabs>
      <w:ind w:firstLine="709"/>
      <w:jc w:val="both"/>
    </w:pPr>
    <w:rPr>
      <w:rFonts w:eastAsia="Calibri"/>
      <w:sz w:val="28"/>
      <w:szCs w:val="28"/>
    </w:rPr>
  </w:style>
  <w:style w:type="paragraph" w:styleId="afe">
    <w:name w:val="Revision"/>
    <w:hidden/>
    <w:uiPriority w:val="99"/>
    <w:semiHidden/>
    <w:rsid w:val="00503843"/>
    <w:rPr>
      <w:sz w:val="24"/>
      <w:szCs w:val="24"/>
    </w:rPr>
  </w:style>
  <w:style w:type="character" w:customStyle="1" w:styleId="FontStyle16">
    <w:name w:val="Font Style16"/>
    <w:rsid w:val="003A3F65"/>
    <w:rPr>
      <w:rFonts w:ascii="Arial" w:hAnsi="Arial" w:cs="Arial"/>
      <w:sz w:val="26"/>
      <w:szCs w:val="26"/>
    </w:rPr>
  </w:style>
  <w:style w:type="character" w:customStyle="1" w:styleId="a4">
    <w:name w:val="Основной текст с отступом Знак"/>
    <w:link w:val="a3"/>
    <w:rsid w:val="003B750A"/>
    <w:rPr>
      <w:sz w:val="28"/>
      <w:szCs w:val="24"/>
    </w:rPr>
  </w:style>
  <w:style w:type="paragraph" w:customStyle="1" w:styleId="50">
    <w:name w:val="Название объекта5"/>
    <w:basedOn w:val="a"/>
    <w:rsid w:val="00EC395F"/>
    <w:pPr>
      <w:overflowPunct w:val="0"/>
      <w:autoSpaceDE w:val="0"/>
      <w:jc w:val="center"/>
    </w:pPr>
    <w:rPr>
      <w:sz w:val="28"/>
      <w:szCs w:val="26"/>
      <w:lang w:eastAsia="ar-SA"/>
    </w:rPr>
  </w:style>
  <w:style w:type="paragraph" w:customStyle="1" w:styleId="msg">
    <w:name w:val="msg"/>
    <w:basedOn w:val="a"/>
    <w:rsid w:val="00EC395F"/>
    <w:pP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320">
    <w:name w:val="Основной текст 32"/>
    <w:basedOn w:val="a"/>
    <w:rsid w:val="00E202B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hl">
    <w:name w:val="hl"/>
    <w:basedOn w:val="a0"/>
    <w:rsid w:val="00605610"/>
  </w:style>
  <w:style w:type="paragraph" w:styleId="aff">
    <w:name w:val="No Spacing"/>
    <w:link w:val="aff0"/>
    <w:uiPriority w:val="1"/>
    <w:qFormat/>
    <w:rsid w:val="00E5641A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locked/>
    <w:rsid w:val="001420B0"/>
  </w:style>
  <w:style w:type="character" w:customStyle="1" w:styleId="22">
    <w:name w:val="Основной текст (2)_"/>
    <w:link w:val="23"/>
    <w:rsid w:val="00724048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724048"/>
    <w:pPr>
      <w:widowControl w:val="0"/>
      <w:shd w:val="clear" w:color="auto" w:fill="FFFFFF"/>
      <w:spacing w:line="312" w:lineRule="exact"/>
    </w:pPr>
    <w:rPr>
      <w:sz w:val="26"/>
      <w:szCs w:val="26"/>
    </w:rPr>
  </w:style>
  <w:style w:type="table" w:styleId="aff1">
    <w:name w:val="Table Grid"/>
    <w:basedOn w:val="a1"/>
    <w:uiPriority w:val="39"/>
    <w:rsid w:val="00AB49C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4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5485">
                  <w:marLeft w:val="-2324"/>
                  <w:marRight w:val="-2324"/>
                  <w:marTop w:val="0"/>
                  <w:marBottom w:val="0"/>
                  <w:divBdr>
                    <w:top w:val="none" w:sz="0" w:space="0" w:color="auto"/>
                    <w:left w:val="single" w:sz="48" w:space="0" w:color="EFEFEF"/>
                    <w:bottom w:val="none" w:sz="0" w:space="0" w:color="auto"/>
                    <w:right w:val="single" w:sz="48" w:space="0" w:color="FFFFFF"/>
                  </w:divBdr>
                  <w:divsChild>
                    <w:div w:id="178008081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8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58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234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36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716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9186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93345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365132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174243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5899474">
                      <w:marLeft w:val="907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7610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1577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2243630">
                      <w:marLeft w:val="454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352579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155118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3636062">
                      <w:marLeft w:val="68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414504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129259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3433037">
                      <w:marLeft w:val="227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8125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189033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379216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9844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98678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352042">
                      <w:marLeft w:val="227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388849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76534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1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8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1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72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63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30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07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427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3735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6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5508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8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909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3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4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8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9518">
                      <w:marLeft w:val="0"/>
                      <w:marRight w:val="0"/>
                      <w:marTop w:val="0"/>
                      <w:marBottom w:val="1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69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7740">
                              <w:marLeft w:val="79"/>
                              <w:marRight w:val="79"/>
                              <w:marTop w:val="79"/>
                              <w:marBottom w:val="7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4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07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83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208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5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54587">
                  <w:marLeft w:val="432"/>
                  <w:marRight w:val="-432"/>
                  <w:marTop w:val="72"/>
                  <w:marBottom w:val="1440"/>
                  <w:divBdr>
                    <w:top w:val="single" w:sz="6" w:space="22" w:color="E5E5E5"/>
                    <w:left w:val="single" w:sz="6" w:space="22" w:color="E5E5E5"/>
                    <w:bottom w:val="single" w:sz="6" w:space="22" w:color="E5E5E5"/>
                    <w:right w:val="single" w:sz="6" w:space="22" w:color="E5E5E5"/>
                  </w:divBdr>
                  <w:divsChild>
                    <w:div w:id="193351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6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71089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7578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24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05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86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3485">
          <w:marLeft w:val="0"/>
          <w:marRight w:val="0"/>
          <w:marTop w:val="0"/>
          <w:marBottom w:val="0"/>
          <w:divBdr>
            <w:top w:val="single" w:sz="4" w:space="0" w:color="ABBDD5"/>
            <w:left w:val="single" w:sz="4" w:space="0" w:color="ABBDD5"/>
            <w:bottom w:val="single" w:sz="4" w:space="0" w:color="ABBDD5"/>
            <w:right w:val="single" w:sz="4" w:space="0" w:color="ABBDD5"/>
          </w:divBdr>
          <w:divsChild>
            <w:div w:id="38086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9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30145">
                      <w:marLeft w:val="0"/>
                      <w:marRight w:val="0"/>
                      <w:marTop w:val="0"/>
                      <w:marBottom w:val="1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67545">
                              <w:marLeft w:val="79"/>
                              <w:marRight w:val="79"/>
                              <w:marTop w:val="79"/>
                              <w:marBottom w:val="7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8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311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03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47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32511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1935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53176">
                      <w:marLeft w:val="227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336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196503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8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9942">
          <w:marLeft w:val="0"/>
          <w:marRight w:val="0"/>
          <w:marTop w:val="0"/>
          <w:marBottom w:val="0"/>
          <w:divBdr>
            <w:top w:val="single" w:sz="4" w:space="0" w:color="ABBDD5"/>
            <w:left w:val="single" w:sz="4" w:space="0" w:color="ABBDD5"/>
            <w:bottom w:val="single" w:sz="4" w:space="0" w:color="ABBDD5"/>
            <w:right w:val="single" w:sz="4" w:space="0" w:color="ABBDD5"/>
          </w:divBdr>
        </w:div>
      </w:divsChild>
    </w:div>
    <w:div w:id="8024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3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622160">
                      <w:marLeft w:val="0"/>
                      <w:marRight w:val="0"/>
                      <w:marTop w:val="0"/>
                      <w:marBottom w:val="3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6377">
                          <w:marLeft w:val="0"/>
                          <w:marRight w:val="0"/>
                          <w:marTop w:val="16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72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30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5175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9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5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2820">
                  <w:marLeft w:val="0"/>
                  <w:marRight w:val="0"/>
                  <w:marTop w:val="0"/>
                  <w:marBottom w:val="113"/>
                  <w:divBdr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divBdr>
                  <w:divsChild>
                    <w:div w:id="16456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41383">
                          <w:marLeft w:val="0"/>
                          <w:marRight w:val="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3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5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2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41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1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851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5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70056">
          <w:marLeft w:val="0"/>
          <w:marRight w:val="0"/>
          <w:marTop w:val="0"/>
          <w:marBottom w:val="0"/>
          <w:divBdr>
            <w:top w:val="single" w:sz="4" w:space="0" w:color="ABBDD5"/>
            <w:left w:val="single" w:sz="4" w:space="0" w:color="ABBDD5"/>
            <w:bottom w:val="single" w:sz="4" w:space="0" w:color="ABBDD5"/>
            <w:right w:val="single" w:sz="4" w:space="0" w:color="ABBDD5"/>
          </w:divBdr>
          <w:divsChild>
            <w:div w:id="13849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2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dotted" w:sz="4" w:space="12" w:color="666666"/>
              </w:divBdr>
              <w:divsChild>
                <w:div w:id="614561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8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09946">
          <w:marLeft w:val="0"/>
          <w:marRight w:val="0"/>
          <w:marTop w:val="0"/>
          <w:marBottom w:val="0"/>
          <w:divBdr>
            <w:top w:val="single" w:sz="4" w:space="0" w:color="ABBDD5"/>
            <w:left w:val="single" w:sz="4" w:space="0" w:color="ABBDD5"/>
            <w:bottom w:val="single" w:sz="4" w:space="0" w:color="ABBDD5"/>
            <w:right w:val="single" w:sz="4" w:space="0" w:color="ABBDD5"/>
          </w:divBdr>
          <w:divsChild>
            <w:div w:id="321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8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5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4269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234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426846">
                      <w:marLeft w:val="227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56123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52043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87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5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2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95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75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31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F5F5F5"/>
                                    <w:left w:val="single" w:sz="4" w:space="0" w:color="F5F5F5"/>
                                    <w:bottom w:val="single" w:sz="4" w:space="0" w:color="F5F5F5"/>
                                    <w:right w:val="single" w:sz="4" w:space="0" w:color="F5F5F5"/>
                                  </w:divBdr>
                                  <w:divsChild>
                                    <w:div w:id="213479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90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1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000000"/>
                    <w:right w:val="none" w:sz="0" w:space="0" w:color="auto"/>
                  </w:divBdr>
                  <w:divsChild>
                    <w:div w:id="165309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99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6388">
                                  <w:marLeft w:val="240"/>
                                  <w:marRight w:val="24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650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499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488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254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935782">
                                              <w:marLeft w:val="24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00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99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306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828898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929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279114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007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687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433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57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6719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9754102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0933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225434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629108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276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304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907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9975461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4946239">
                                              <w:marLeft w:val="120"/>
                                              <w:marRight w:val="0"/>
                                              <w:marTop w:val="12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7623165">
                                              <w:marLeft w:val="23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0382853">
                                          <w:marLeft w:val="0"/>
                                          <w:marRight w:val="0"/>
                                          <w:marTop w:val="12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330233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5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42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2439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3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2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84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92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983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62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9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2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803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5106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43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96276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28342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25972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34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0961">
                      <w:marLeft w:val="0"/>
                      <w:marRight w:val="0"/>
                      <w:marTop w:val="0"/>
                      <w:marBottom w:val="1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39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06782">
                              <w:marLeft w:val="79"/>
                              <w:marRight w:val="79"/>
                              <w:marTop w:val="79"/>
                              <w:marBottom w:val="7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59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951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52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34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29727">
              <w:marLeft w:val="0"/>
              <w:marRight w:val="0"/>
              <w:marTop w:val="0"/>
              <w:marBottom w:val="5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3101">
          <w:marLeft w:val="0"/>
          <w:marRight w:val="0"/>
          <w:marTop w:val="0"/>
          <w:marBottom w:val="0"/>
          <w:divBdr>
            <w:top w:val="single" w:sz="4" w:space="0" w:color="ABBDD5"/>
            <w:left w:val="single" w:sz="4" w:space="0" w:color="ABBDD5"/>
            <w:bottom w:val="single" w:sz="4" w:space="0" w:color="ABBDD5"/>
            <w:right w:val="single" w:sz="4" w:space="0" w:color="ABBDD5"/>
          </w:divBdr>
          <w:divsChild>
            <w:div w:id="18600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8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2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131">
          <w:marLeft w:val="0"/>
          <w:marRight w:val="0"/>
          <w:marTop w:val="0"/>
          <w:marBottom w:val="0"/>
          <w:divBdr>
            <w:top w:val="single" w:sz="4" w:space="0" w:color="ABBDD5"/>
            <w:left w:val="single" w:sz="4" w:space="0" w:color="ABBDD5"/>
            <w:bottom w:val="single" w:sz="4" w:space="0" w:color="ABBDD5"/>
            <w:right w:val="single" w:sz="4" w:space="0" w:color="ABBDD5"/>
          </w:divBdr>
          <w:divsChild>
            <w:div w:id="125563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63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9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9AC1C9"/>
                            <w:bottom w:val="single" w:sz="8" w:space="0" w:color="9AC1C9"/>
                            <w:right w:val="single" w:sz="8" w:space="0" w:color="9AC1C9"/>
                          </w:divBdr>
                        </w:div>
                      </w:divsChild>
                    </w:div>
                    <w:div w:id="1333412798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15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9AC1C9"/>
                            <w:bottom w:val="single" w:sz="8" w:space="0" w:color="9AC1C9"/>
                            <w:right w:val="single" w:sz="8" w:space="0" w:color="9AC1C9"/>
                          </w:divBdr>
                        </w:div>
                      </w:divsChild>
                    </w:div>
                    <w:div w:id="1656716674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893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965897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76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66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9AC1C9"/>
                            <w:bottom w:val="single" w:sz="8" w:space="0" w:color="9AC1C9"/>
                            <w:right w:val="single" w:sz="8" w:space="0" w:color="9AC1C9"/>
                          </w:divBdr>
                        </w:div>
                      </w:divsChild>
                    </w:div>
                  </w:divsChild>
                </w:div>
                <w:div w:id="88807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1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6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9AC1C9"/>
                            <w:bottom w:val="single" w:sz="8" w:space="0" w:color="9AC1C9"/>
                            <w:right w:val="single" w:sz="8" w:space="0" w:color="9AC1C9"/>
                          </w:divBdr>
                        </w:div>
                      </w:divsChild>
                    </w:div>
                    <w:div w:id="765154604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89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4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17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9AC1C9"/>
                            <w:bottom w:val="single" w:sz="8" w:space="0" w:color="9AC1C9"/>
                            <w:right w:val="single" w:sz="8" w:space="0" w:color="9AC1C9"/>
                          </w:divBdr>
                        </w:div>
                      </w:divsChild>
                    </w:div>
                    <w:div w:id="1824665174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2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2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3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9AC1C9"/>
                            <w:bottom w:val="single" w:sz="8" w:space="0" w:color="9AC1C9"/>
                            <w:right w:val="single" w:sz="8" w:space="0" w:color="9AC1C9"/>
                          </w:divBdr>
                        </w:div>
                      </w:divsChild>
                    </w:div>
                    <w:div w:id="610086556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2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28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25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9AC1C9"/>
                            <w:bottom w:val="single" w:sz="8" w:space="0" w:color="9AC1C9"/>
                            <w:right w:val="single" w:sz="8" w:space="0" w:color="9AC1C9"/>
                          </w:divBdr>
                        </w:div>
                      </w:divsChild>
                    </w:div>
                    <w:div w:id="1441948485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6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7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6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9AC1C9"/>
                            <w:bottom w:val="single" w:sz="8" w:space="0" w:color="9AC1C9"/>
                            <w:right w:val="single" w:sz="8" w:space="0" w:color="9AC1C9"/>
                          </w:divBdr>
                        </w:div>
                      </w:divsChild>
                    </w:div>
                    <w:div w:id="1223447726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69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44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9AC1C9"/>
                            <w:bottom w:val="single" w:sz="8" w:space="0" w:color="9AC1C9"/>
                            <w:right w:val="single" w:sz="8" w:space="0" w:color="9AC1C9"/>
                          </w:divBdr>
                        </w:div>
                      </w:divsChild>
                    </w:div>
                    <w:div w:id="1901746321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1505">
                      <w:marLeft w:val="0"/>
                      <w:marRight w:val="0"/>
                      <w:marTop w:val="5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32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8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8" w:space="0" w:color="9AC1C9"/>
                            <w:bottom w:val="single" w:sz="8" w:space="0" w:color="9AC1C9"/>
                            <w:right w:val="single" w:sz="8" w:space="0" w:color="9AC1C9"/>
                          </w:divBdr>
                        </w:div>
                      </w:divsChild>
                    </w:div>
                  </w:divsChild>
                </w:div>
              </w:divsChild>
            </w:div>
            <w:div w:id="1409769841">
              <w:marLeft w:val="102"/>
              <w:marRight w:val="0"/>
              <w:marTop w:val="0"/>
              <w:marBottom w:val="10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423256111">
                  <w:marLeft w:val="0"/>
                  <w:marRight w:val="-100"/>
                  <w:marTop w:val="57"/>
                  <w:marBottom w:val="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549486">
                      <w:marLeft w:val="0"/>
                      <w:marRight w:val="0"/>
                      <w:marTop w:val="57"/>
                      <w:marBottom w:val="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8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3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66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7306">
                              <w:marLeft w:val="113"/>
                              <w:marRight w:val="11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0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065136">
                                  <w:marLeft w:val="170"/>
                                  <w:marRight w:val="0"/>
                                  <w:marTop w:val="0"/>
                                  <w:marBottom w:val="5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12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7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505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376881">
                                      <w:marLeft w:val="0"/>
                                      <w:marRight w:val="0"/>
                                      <w:marTop w:val="227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2706668">
                                  <w:marLeft w:val="0"/>
                                  <w:marRight w:val="11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301011">
                                      <w:marLeft w:val="0"/>
                                      <w:marRight w:val="0"/>
                                      <w:marTop w:val="1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55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61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5283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4350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430079">
                  <w:marLeft w:val="455"/>
                  <w:marRight w:val="-455"/>
                  <w:marTop w:val="76"/>
                  <w:marBottom w:val="1516"/>
                  <w:divBdr>
                    <w:top w:val="single" w:sz="6" w:space="23" w:color="E5E5E5"/>
                    <w:left w:val="single" w:sz="6" w:space="23" w:color="E5E5E5"/>
                    <w:bottom w:val="single" w:sz="6" w:space="23" w:color="E5E5E5"/>
                    <w:right w:val="single" w:sz="6" w:space="23" w:color="E5E5E5"/>
                  </w:divBdr>
                </w:div>
              </w:divsChild>
            </w:div>
          </w:divsChild>
        </w:div>
      </w:divsChild>
    </w:div>
    <w:div w:id="17932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5614">
          <w:marLeft w:val="0"/>
          <w:marRight w:val="0"/>
          <w:marTop w:val="0"/>
          <w:marBottom w:val="0"/>
          <w:divBdr>
            <w:top w:val="single" w:sz="4" w:space="0" w:color="ABBDD5"/>
            <w:left w:val="single" w:sz="4" w:space="0" w:color="ABBDD5"/>
            <w:bottom w:val="single" w:sz="4" w:space="0" w:color="ABBDD5"/>
            <w:right w:val="single" w:sz="4" w:space="0" w:color="ABBDD5"/>
          </w:divBdr>
          <w:divsChild>
            <w:div w:id="16690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88627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3577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96926">
                      <w:marLeft w:val="454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803618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106464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9963689">
                      <w:marLeft w:val="227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07909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135537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5613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3590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69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611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933183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2110588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6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1133">
          <w:marLeft w:val="0"/>
          <w:marRight w:val="0"/>
          <w:marTop w:val="0"/>
          <w:marBottom w:val="0"/>
          <w:divBdr>
            <w:top w:val="single" w:sz="12" w:space="18" w:color="FF8A0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3319">
              <w:marLeft w:val="0"/>
              <w:marRight w:val="36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755397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1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55553">
              <w:marLeft w:val="0"/>
              <w:marRight w:val="36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4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3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3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371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71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1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95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5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7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9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01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1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17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45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49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0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35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2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5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3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0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95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8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8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3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9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1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9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17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9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50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36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8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41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78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3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61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60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57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0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3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4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56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53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2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54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55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04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3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94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71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1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2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76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7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5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99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1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4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5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1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40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5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66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06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0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38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08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13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6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2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2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29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3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61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5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6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6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2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9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5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3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3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2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0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6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5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4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2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25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82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3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23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2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9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2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17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3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2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01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18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2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30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0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18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6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84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23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6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83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24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19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5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2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404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2423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8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79617">
                      <w:marLeft w:val="454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17243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53361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8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9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10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1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7173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62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289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717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2206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782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5287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44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9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23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475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397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71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57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8165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59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102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136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9695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663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358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7666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09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6926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057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7138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126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5057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44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5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44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72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8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3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33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1365">
                      <w:marLeft w:val="0"/>
                      <w:marRight w:val="0"/>
                      <w:marTop w:val="0"/>
                      <w:marBottom w:val="10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53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1604">
                              <w:marLeft w:val="79"/>
                              <w:marRight w:val="79"/>
                              <w:marTop w:val="79"/>
                              <w:marBottom w:val="7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9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1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36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1339">
          <w:marLeft w:val="0"/>
          <w:marRight w:val="0"/>
          <w:marTop w:val="0"/>
          <w:marBottom w:val="2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1414">
              <w:marLeft w:val="0"/>
              <w:marRight w:val="0"/>
              <w:marTop w:val="0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1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8787">
                      <w:marLeft w:val="0"/>
                      <w:marRight w:val="0"/>
                      <w:marTop w:val="113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5070">
                          <w:marLeft w:val="0"/>
                          <w:marRight w:val="0"/>
                          <w:marTop w:val="57"/>
                          <w:marBottom w:val="0"/>
                          <w:divBdr>
                            <w:top w:val="single" w:sz="4" w:space="3" w:color="D9D9D9"/>
                            <w:left w:val="none" w:sz="0" w:space="0" w:color="auto"/>
                            <w:bottom w:val="single" w:sz="4" w:space="0" w:color="D9D9D9"/>
                            <w:right w:val="none" w:sz="0" w:space="0" w:color="auto"/>
                          </w:divBdr>
                          <w:divsChild>
                            <w:div w:id="212175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95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8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7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72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45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9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2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58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7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3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53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3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66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49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26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5629AF38410D182F0CD4014D6C6E64FA83AB51C402D54D24453915A2EB8C3547D1018EA1C57FEEoDsD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aratov.gov.ru/informer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4924</TotalTime>
  <Pages>32</Pages>
  <Words>11487</Words>
  <Characters>65479</Characters>
  <Application>Microsoft Office Word</Application>
  <DocSecurity>0</DocSecurity>
  <Lines>545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Government of Saratov region</Company>
  <LinksUpToDate>false</LinksUpToDate>
  <CharactersWithSpaces>76813</CharactersWithSpaces>
  <SharedDoc>false</SharedDoc>
  <HLinks>
    <vt:vector size="12" baseType="variant">
      <vt:variant>
        <vt:i4>5570583</vt:i4>
      </vt:variant>
      <vt:variant>
        <vt:i4>3</vt:i4>
      </vt:variant>
      <vt:variant>
        <vt:i4>0</vt:i4>
      </vt:variant>
      <vt:variant>
        <vt:i4>5</vt:i4>
      </vt:variant>
      <vt:variant>
        <vt:lpwstr>http://saratov.gov.ru/informers/</vt:lpwstr>
      </vt:variant>
      <vt:variant>
        <vt:lpwstr/>
      </vt:variant>
      <vt:variant>
        <vt:i4>3735653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consultantplus://offline/ref=8F5629AF38410D182F0CD4014D6C6E64FA83AB51C402D54D24453915A2EB8C3547D1018EA1C57FEEoDsDG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Махонин Алексей Николаевич</cp:lastModifiedBy>
  <cp:revision>714</cp:revision>
  <cp:lastPrinted>2023-03-16T13:17:00Z</cp:lastPrinted>
  <dcterms:created xsi:type="dcterms:W3CDTF">2017-03-20T14:03:00Z</dcterms:created>
  <dcterms:modified xsi:type="dcterms:W3CDTF">2024-04-24T10:17:00Z</dcterms:modified>
</cp:coreProperties>
</file>