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0F2C" w14:textId="77777777" w:rsidR="00D47D0D" w:rsidRPr="0044222C" w:rsidRDefault="00D47D0D" w:rsidP="0044222C">
      <w:pPr>
        <w:pStyle w:val="1"/>
        <w:spacing w:before="0" w:after="0"/>
        <w:rPr>
          <w:rFonts w:ascii="Times New Roman" w:hAnsi="Times New Roman" w:cs="Times New Roman"/>
        </w:rPr>
      </w:pPr>
      <w:r w:rsidRPr="0044222C">
        <w:rPr>
          <w:rFonts w:ascii="Times New Roman" w:hAnsi="Times New Roman" w:cs="Times New Roman"/>
        </w:rPr>
        <w:t>ИНФОРМАЦИОННО</w:t>
      </w:r>
      <w:r w:rsidR="00DD36CF" w:rsidRPr="0044222C">
        <w:rPr>
          <w:rFonts w:ascii="Times New Roman" w:hAnsi="Times New Roman" w:cs="Times New Roman"/>
        </w:rPr>
        <w:t>Е</w:t>
      </w:r>
      <w:r w:rsidRPr="0044222C">
        <w:rPr>
          <w:rFonts w:ascii="Times New Roman" w:hAnsi="Times New Roman" w:cs="Times New Roman"/>
        </w:rPr>
        <w:t xml:space="preserve"> СООБЩЕНИ</w:t>
      </w:r>
      <w:r w:rsidR="00A10216" w:rsidRPr="0044222C">
        <w:rPr>
          <w:rFonts w:ascii="Times New Roman" w:hAnsi="Times New Roman" w:cs="Times New Roman"/>
        </w:rPr>
        <w:t>Е</w:t>
      </w:r>
      <w:r w:rsidRPr="0044222C">
        <w:rPr>
          <w:rFonts w:ascii="Times New Roman" w:hAnsi="Times New Roman" w:cs="Times New Roman"/>
        </w:rPr>
        <w:t xml:space="preserve"> О ПРИЕМЕ ПРЕДЛОЖЕНИЙ</w:t>
      </w:r>
      <w:r w:rsidRPr="0044222C">
        <w:rPr>
          <w:rFonts w:ascii="Times New Roman" w:hAnsi="Times New Roman" w:cs="Times New Roman"/>
        </w:rPr>
        <w:br/>
        <w:t>ПО КАНДИДАТУРАМ ЧЛЕНОВ УЧАСТКОВЫХ ИЗБИРАТЕЛЬНЫХ КОМИССИЙ С ПРАВОМ РЕШАЮЩЕГО ГОЛОСА</w:t>
      </w:r>
      <w:r w:rsidRPr="0044222C">
        <w:rPr>
          <w:rFonts w:ascii="Times New Roman" w:hAnsi="Times New Roman" w:cs="Times New Roman"/>
        </w:rPr>
        <w:br/>
      </w:r>
    </w:p>
    <w:p w14:paraId="6B9CD995" w14:textId="77777777" w:rsidR="00F34F47" w:rsidRPr="0044222C" w:rsidRDefault="00D47D0D" w:rsidP="0044222C">
      <w:pPr>
        <w:pStyle w:val="af0"/>
        <w:ind w:firstLine="567"/>
        <w:jc w:val="both"/>
        <w:rPr>
          <w:szCs w:val="24"/>
        </w:rPr>
      </w:pPr>
      <w:r w:rsidRPr="0044222C">
        <w:rPr>
          <w:szCs w:val="24"/>
        </w:rPr>
        <w:t xml:space="preserve">Руководствуясь </w:t>
      </w:r>
      <w:hyperlink r:id="rId5" w:history="1">
        <w:r w:rsidRPr="0044222C">
          <w:rPr>
            <w:rStyle w:val="a4"/>
            <w:color w:val="auto"/>
            <w:szCs w:val="24"/>
          </w:rPr>
          <w:t>пунктами 4</w:t>
        </w:r>
      </w:hyperlink>
      <w:r w:rsidRPr="0044222C">
        <w:rPr>
          <w:szCs w:val="24"/>
        </w:rPr>
        <w:t xml:space="preserve"> и </w:t>
      </w:r>
      <w:hyperlink r:id="rId6" w:history="1">
        <w:r w:rsidRPr="0044222C">
          <w:rPr>
            <w:rStyle w:val="a4"/>
            <w:color w:val="auto"/>
            <w:szCs w:val="24"/>
          </w:rPr>
          <w:t>5.1 статьи 27</w:t>
        </w:r>
      </w:hyperlink>
      <w:r w:rsidRPr="0044222C">
        <w:rPr>
          <w:szCs w:val="24"/>
        </w:rPr>
        <w:t xml:space="preserve"> Федерального закона "Об</w:t>
      </w:r>
      <w:r w:rsidR="00DD36CF" w:rsidRPr="0044222C">
        <w:rPr>
          <w:szCs w:val="24"/>
        </w:rPr>
        <w:t xml:space="preserve"> </w:t>
      </w:r>
      <w:r w:rsidRPr="0044222C">
        <w:rPr>
          <w:szCs w:val="24"/>
        </w:rPr>
        <w:t>основных гарантиях избирательных прав и права на  участие   в референдуме</w:t>
      </w:r>
      <w:r w:rsidR="00DD36CF" w:rsidRPr="0044222C">
        <w:rPr>
          <w:szCs w:val="24"/>
        </w:rPr>
        <w:t xml:space="preserve"> </w:t>
      </w:r>
      <w:r w:rsidRPr="0044222C">
        <w:rPr>
          <w:szCs w:val="24"/>
        </w:rPr>
        <w:t xml:space="preserve">граждан Российской Федерации" </w:t>
      </w:r>
      <w:r w:rsidR="00F34F47" w:rsidRPr="0044222C">
        <w:rPr>
          <w:szCs w:val="24"/>
        </w:rPr>
        <w:t xml:space="preserve">и решением территориальной избирательной комиссии Энгельсского муниципального района от 03.04.2023 г. №01-07/125-Р </w:t>
      </w:r>
      <w:r w:rsidR="00255CEB" w:rsidRPr="0044222C">
        <w:rPr>
          <w:szCs w:val="24"/>
        </w:rPr>
        <w:t>«</w:t>
      </w:r>
      <w:r w:rsidR="00255CEB" w:rsidRPr="0044222C">
        <w:rPr>
          <w:b/>
          <w:bCs/>
          <w:szCs w:val="24"/>
        </w:rPr>
        <w:t xml:space="preserve">О сборе предложений в составы участковых избирательных комиссий Энгельсского муниципального района № 1533-1534, 1536-1579, 1581-1668» </w:t>
      </w:r>
      <w:r w:rsidR="00F34F47" w:rsidRPr="0044222C">
        <w:rPr>
          <w:szCs w:val="24"/>
        </w:rPr>
        <w:t xml:space="preserve">объявлен </w:t>
      </w:r>
      <w:r w:rsidRPr="0044222C">
        <w:rPr>
          <w:szCs w:val="24"/>
        </w:rPr>
        <w:t>прием  предложений  по  кандидатурам для назначения членов</w:t>
      </w:r>
      <w:r w:rsidR="00DD36CF" w:rsidRPr="0044222C">
        <w:rPr>
          <w:szCs w:val="24"/>
        </w:rPr>
        <w:t xml:space="preserve"> </w:t>
      </w:r>
      <w:r w:rsidRPr="0044222C">
        <w:rPr>
          <w:szCs w:val="24"/>
        </w:rPr>
        <w:t xml:space="preserve">участковых избирательных комиссий с правом решающего голоса </w:t>
      </w:r>
      <w:r w:rsidR="00DD36CF" w:rsidRPr="0044222C">
        <w:rPr>
          <w:szCs w:val="24"/>
        </w:rPr>
        <w:t xml:space="preserve">№ </w:t>
      </w:r>
      <w:r w:rsidR="00A10216" w:rsidRPr="0044222C">
        <w:rPr>
          <w:bCs/>
          <w:szCs w:val="24"/>
        </w:rPr>
        <w:t xml:space="preserve"> 1533-1534, 1536-1579, 1581-1668</w:t>
      </w:r>
      <w:r w:rsidR="00FC2011" w:rsidRPr="0044222C">
        <w:rPr>
          <w:szCs w:val="24"/>
        </w:rPr>
        <w:t>.</w:t>
      </w:r>
      <w:r w:rsidR="00DD36CF" w:rsidRPr="0044222C">
        <w:rPr>
          <w:szCs w:val="24"/>
        </w:rPr>
        <w:t xml:space="preserve"> </w:t>
      </w:r>
      <w:r w:rsidRPr="0044222C">
        <w:rPr>
          <w:szCs w:val="24"/>
        </w:rPr>
        <w:t xml:space="preserve">Прием документов осуществляется </w:t>
      </w:r>
      <w:r w:rsidR="00F34F47" w:rsidRPr="0044222C">
        <w:rPr>
          <w:szCs w:val="24"/>
        </w:rPr>
        <w:t>в период</w:t>
      </w:r>
      <w:r w:rsidR="00A10216" w:rsidRPr="0044222C">
        <w:rPr>
          <w:szCs w:val="24"/>
        </w:rPr>
        <w:t xml:space="preserve"> с 05 апреля 2023 года по 04 мая 2023 года </w:t>
      </w:r>
      <w:r w:rsidR="00F34F47" w:rsidRPr="0044222C">
        <w:rPr>
          <w:szCs w:val="24"/>
        </w:rPr>
        <w:t xml:space="preserve"> включительно. </w:t>
      </w:r>
    </w:p>
    <w:p w14:paraId="7B5417B8" w14:textId="77777777" w:rsidR="00A10216" w:rsidRPr="0044222C" w:rsidRDefault="00A10216" w:rsidP="0044222C">
      <w:pPr>
        <w:pStyle w:val="ae"/>
        <w:spacing w:before="0" w:beforeAutospacing="0" w:after="0" w:afterAutospacing="0"/>
        <w:ind w:firstLine="567"/>
        <w:jc w:val="both"/>
      </w:pPr>
      <w:r w:rsidRPr="0044222C">
        <w:t xml:space="preserve">Документы с предложениями в </w:t>
      </w:r>
      <w:r w:rsidR="00F34F47" w:rsidRPr="0044222C">
        <w:t>состав</w:t>
      </w:r>
      <w:r w:rsidRPr="0044222C">
        <w:t xml:space="preserve"> участковых избирательных комиссий избирательных участков</w:t>
      </w:r>
      <w:r w:rsidR="00F34F47" w:rsidRPr="0044222C">
        <w:t xml:space="preserve"> Энгельсского муниципального района</w:t>
      </w:r>
      <w:r w:rsidRPr="0044222C">
        <w:t xml:space="preserve"> необходимо предоставлять в территориальную избирательную комиссию Энгельсского муниципального района, расположенную по адресу: Саратовская область, г. Энгельс, пл. Ленина, д. 30, каб. 2. Режим работы: понедельник-пятница с 09.00 до 18.00</w:t>
      </w:r>
      <w:r w:rsidR="00F34F47" w:rsidRPr="0044222C">
        <w:t>, перерыв с 13.00 до 14.00.</w:t>
      </w:r>
      <w:r w:rsidRPr="0044222C">
        <w:br/>
      </w:r>
      <w:r w:rsidR="00F34F47" w:rsidRPr="0044222C">
        <w:tab/>
      </w:r>
      <w:r w:rsidRPr="0044222C">
        <w:t>Контактный телефон: </w:t>
      </w:r>
      <w:r w:rsidRPr="0044222C">
        <w:rPr>
          <w:rStyle w:val="af"/>
        </w:rPr>
        <w:t>55-77-54.</w:t>
      </w:r>
    </w:p>
    <w:p w14:paraId="641EF1F1" w14:textId="77777777" w:rsidR="00D47D0D" w:rsidRPr="0044222C" w:rsidRDefault="00D47D0D" w:rsidP="0044222C">
      <w:pPr>
        <w:pStyle w:val="a9"/>
        <w:ind w:firstLine="720"/>
        <w:jc w:val="both"/>
        <w:rPr>
          <w:rFonts w:ascii="Times New Roman" w:hAnsi="Times New Roman" w:cs="Times New Roman"/>
        </w:rPr>
      </w:pPr>
      <w:r w:rsidRPr="0044222C">
        <w:rPr>
          <w:rFonts w:ascii="Times New Roman" w:hAnsi="Times New Roman" w:cs="Times New Roman"/>
        </w:rPr>
        <w:t>При внесении предложения (предложений) по кандидатурам для назначения</w:t>
      </w:r>
      <w:r w:rsidR="00DD36CF" w:rsidRPr="0044222C">
        <w:rPr>
          <w:rFonts w:ascii="Times New Roman" w:hAnsi="Times New Roman" w:cs="Times New Roman"/>
        </w:rPr>
        <w:t xml:space="preserve"> </w:t>
      </w:r>
      <w:r w:rsidRPr="0044222C">
        <w:rPr>
          <w:rFonts w:ascii="Times New Roman" w:hAnsi="Times New Roman" w:cs="Times New Roman"/>
        </w:rPr>
        <w:t>членов участковых избирательных комиссий с</w:t>
      </w:r>
      <w:r w:rsidR="005B0427" w:rsidRPr="0044222C">
        <w:rPr>
          <w:rFonts w:ascii="Times New Roman" w:hAnsi="Times New Roman" w:cs="Times New Roman"/>
        </w:rPr>
        <w:t xml:space="preserve"> правом решающего голоса</w:t>
      </w:r>
      <w:r w:rsidRPr="0044222C">
        <w:rPr>
          <w:rFonts w:ascii="Times New Roman" w:hAnsi="Times New Roman" w:cs="Times New Roman"/>
        </w:rPr>
        <w:t xml:space="preserve"> необходимо представить</w:t>
      </w:r>
      <w:r w:rsidR="00DD36CF" w:rsidRPr="0044222C">
        <w:rPr>
          <w:rFonts w:ascii="Times New Roman" w:hAnsi="Times New Roman" w:cs="Times New Roman"/>
        </w:rPr>
        <w:t xml:space="preserve">: </w:t>
      </w:r>
    </w:p>
    <w:p w14:paraId="12348D62" w14:textId="77777777" w:rsidR="00DD36CF" w:rsidRPr="0044222C" w:rsidRDefault="00DD36CF" w:rsidP="0044222C">
      <w:pPr>
        <w:rPr>
          <w:rFonts w:ascii="Times New Roman" w:hAnsi="Times New Roman" w:cs="Times New Roman"/>
        </w:rPr>
      </w:pPr>
    </w:p>
    <w:p w14:paraId="0520B27C" w14:textId="77777777" w:rsidR="00DD36CF" w:rsidRPr="0044222C" w:rsidRDefault="00DD36CF" w:rsidP="0044222C">
      <w:pPr>
        <w:pStyle w:val="1"/>
        <w:spacing w:before="0" w:after="0"/>
        <w:rPr>
          <w:rFonts w:ascii="Times New Roman" w:hAnsi="Times New Roman" w:cs="Times New Roman"/>
        </w:rPr>
      </w:pPr>
      <w:bookmarkStart w:id="0" w:name="sub_1210"/>
      <w:r w:rsidRPr="0044222C">
        <w:rPr>
          <w:rFonts w:ascii="Times New Roman" w:hAnsi="Times New Roman" w:cs="Times New Roman"/>
        </w:rPr>
        <w:t>Для политических партий, их региональных отделений, иных структурных подразделений</w:t>
      </w:r>
    </w:p>
    <w:bookmarkEnd w:id="0"/>
    <w:p w14:paraId="526BF645" w14:textId="77777777" w:rsidR="00DD36CF" w:rsidRPr="0044222C" w:rsidRDefault="00DD36CF" w:rsidP="0044222C">
      <w:pPr>
        <w:rPr>
          <w:rFonts w:ascii="Times New Roman" w:hAnsi="Times New Roman" w:cs="Times New Roman"/>
        </w:rPr>
      </w:pPr>
    </w:p>
    <w:p w14:paraId="12D389E3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1" w:name="sub_12101"/>
      <w:r w:rsidRPr="0044222C">
        <w:rPr>
          <w:rFonts w:ascii="Times New Roman" w:hAnsi="Times New Roman" w:cs="Times New Roman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14:paraId="585D949E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2" w:name="sub_12102"/>
      <w:bookmarkEnd w:id="1"/>
      <w:r w:rsidRPr="0044222C">
        <w:rPr>
          <w:rFonts w:ascii="Times New Roman" w:hAnsi="Times New Roman" w:cs="Times New Roman"/>
        </w:rPr>
        <w:t>2.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14:paraId="191B525C" w14:textId="77777777" w:rsidR="00F34F47" w:rsidRPr="0044222C" w:rsidRDefault="00F34F47" w:rsidP="0044222C">
      <w:pPr>
        <w:pStyle w:val="1"/>
        <w:spacing w:before="0" w:after="0"/>
        <w:rPr>
          <w:rFonts w:ascii="Times New Roman" w:hAnsi="Times New Roman" w:cs="Times New Roman"/>
        </w:rPr>
      </w:pPr>
      <w:bookmarkStart w:id="3" w:name="sub_1220"/>
      <w:bookmarkEnd w:id="2"/>
    </w:p>
    <w:p w14:paraId="4833488C" w14:textId="77777777" w:rsidR="00DD36CF" w:rsidRPr="0044222C" w:rsidRDefault="00DD36CF" w:rsidP="0044222C">
      <w:pPr>
        <w:pStyle w:val="1"/>
        <w:spacing w:before="0" w:after="0"/>
        <w:rPr>
          <w:rFonts w:ascii="Times New Roman" w:hAnsi="Times New Roman" w:cs="Times New Roman"/>
        </w:rPr>
      </w:pPr>
      <w:r w:rsidRPr="0044222C">
        <w:rPr>
          <w:rFonts w:ascii="Times New Roman" w:hAnsi="Times New Roman" w:cs="Times New Roman"/>
        </w:rPr>
        <w:t>Для иных общественных объединений</w:t>
      </w:r>
    </w:p>
    <w:bookmarkEnd w:id="3"/>
    <w:p w14:paraId="7272F461" w14:textId="77777777" w:rsidR="00DD36CF" w:rsidRPr="0044222C" w:rsidRDefault="00DD36CF" w:rsidP="0044222C">
      <w:pPr>
        <w:rPr>
          <w:rFonts w:ascii="Times New Roman" w:hAnsi="Times New Roman" w:cs="Times New Roman"/>
        </w:rPr>
      </w:pPr>
    </w:p>
    <w:p w14:paraId="3F161F0E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4" w:name="sub_12201"/>
      <w:r w:rsidRPr="0044222C">
        <w:rPr>
          <w:rFonts w:ascii="Times New Roman" w:hAnsi="Times New Roman" w:cs="Times New Roman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4EB232A1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5" w:name="sub_12202"/>
      <w:bookmarkEnd w:id="4"/>
      <w:r w:rsidRPr="0044222C">
        <w:rPr>
          <w:rFonts w:ascii="Times New Roman" w:hAnsi="Times New Roman" w:cs="Times New Roman"/>
        </w:rPr>
        <w:t>2. 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254D1C76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6" w:name="sub_12203"/>
      <w:bookmarkEnd w:id="5"/>
      <w:r w:rsidRPr="0044222C">
        <w:rPr>
          <w:rFonts w:ascii="Times New Roman" w:hAnsi="Times New Roman" w:cs="Times New Roman"/>
        </w:rPr>
        <w:t xml:space="preserve">3. 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sub_12202" w:history="1">
        <w:r w:rsidRPr="0044222C">
          <w:rPr>
            <w:rStyle w:val="a4"/>
            <w:rFonts w:ascii="Times New Roman" w:hAnsi="Times New Roman"/>
            <w:color w:val="auto"/>
          </w:rPr>
          <w:t>пункте 2</w:t>
        </w:r>
      </w:hyperlink>
      <w:r w:rsidRPr="0044222C">
        <w:rPr>
          <w:rFonts w:ascii="Times New Roman" w:hAnsi="Times New Roman" w:cs="Times New Roman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</w:t>
      </w:r>
      <w:r w:rsidRPr="0044222C">
        <w:rPr>
          <w:rFonts w:ascii="Times New Roman" w:hAnsi="Times New Roman" w:cs="Times New Roman"/>
        </w:rPr>
        <w:lastRenderedPageBreak/>
        <w:t>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bookmarkEnd w:id="6"/>
    <w:p w14:paraId="1A49A9C5" w14:textId="77777777" w:rsidR="00DD36CF" w:rsidRPr="0044222C" w:rsidRDefault="00DD36CF" w:rsidP="0044222C">
      <w:pPr>
        <w:rPr>
          <w:rFonts w:ascii="Times New Roman" w:hAnsi="Times New Roman" w:cs="Times New Roman"/>
        </w:rPr>
      </w:pPr>
    </w:p>
    <w:p w14:paraId="1702A84F" w14:textId="77777777" w:rsidR="00DD36CF" w:rsidRPr="0044222C" w:rsidRDefault="00DD36CF" w:rsidP="0044222C">
      <w:pPr>
        <w:pStyle w:val="1"/>
        <w:spacing w:before="0" w:after="0"/>
        <w:rPr>
          <w:rFonts w:ascii="Times New Roman" w:hAnsi="Times New Roman" w:cs="Times New Roman"/>
        </w:rPr>
      </w:pPr>
      <w:bookmarkStart w:id="7" w:name="sub_1230"/>
      <w:r w:rsidRPr="0044222C">
        <w:rPr>
          <w:rFonts w:ascii="Times New Roman" w:hAnsi="Times New Roman" w:cs="Times New Roman"/>
        </w:rPr>
        <w:t>Для иных субъектов права внесения кандидатур в состав избирательных комиссий</w:t>
      </w:r>
    </w:p>
    <w:bookmarkEnd w:id="7"/>
    <w:p w14:paraId="5BFFABF3" w14:textId="77777777" w:rsidR="00DD36CF" w:rsidRPr="0044222C" w:rsidRDefault="00DD36CF" w:rsidP="0044222C">
      <w:pPr>
        <w:rPr>
          <w:rFonts w:ascii="Times New Roman" w:hAnsi="Times New Roman" w:cs="Times New Roman"/>
        </w:rPr>
      </w:pPr>
      <w:r w:rsidRPr="0044222C">
        <w:rPr>
          <w:rFonts w:ascii="Times New Roman" w:hAnsi="Times New Roman" w:cs="Times New Roman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14:paraId="7A746D87" w14:textId="77777777" w:rsidR="00DD36CF" w:rsidRPr="0044222C" w:rsidRDefault="00DD36CF" w:rsidP="0044222C">
      <w:pPr>
        <w:rPr>
          <w:rFonts w:ascii="Times New Roman" w:hAnsi="Times New Roman" w:cs="Times New Roman"/>
        </w:rPr>
      </w:pPr>
      <w:r w:rsidRPr="0044222C">
        <w:rPr>
          <w:rFonts w:ascii="Times New Roman" w:hAnsi="Times New Roman" w:cs="Times New Roman"/>
        </w:rPr>
        <w:t>Кроме того, субъектами права внесения кандидатур должны быть представлены:</w:t>
      </w:r>
    </w:p>
    <w:p w14:paraId="5F9AD598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8" w:name="sub_12301"/>
      <w:r w:rsidRPr="0044222C">
        <w:rPr>
          <w:rFonts w:ascii="Times New Roman" w:hAnsi="Times New Roman" w:cs="Times New Roman"/>
        </w:rPr>
        <w:t>1. Две фотографии лица, предлагаемого в состав избирательной комиссии, размером 3x4 см (без уголка)</w:t>
      </w:r>
      <w:hyperlink w:anchor="sub_2111" w:history="1">
        <w:r w:rsidRPr="0044222C">
          <w:rPr>
            <w:rStyle w:val="a4"/>
            <w:rFonts w:ascii="Times New Roman" w:hAnsi="Times New Roman"/>
          </w:rPr>
          <w:t>*</w:t>
        </w:r>
      </w:hyperlink>
      <w:r w:rsidRPr="0044222C">
        <w:rPr>
          <w:rFonts w:ascii="Times New Roman" w:hAnsi="Times New Roman" w:cs="Times New Roman"/>
        </w:rPr>
        <w:t>.</w:t>
      </w:r>
    </w:p>
    <w:p w14:paraId="5201044E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9" w:name="sub_12302"/>
      <w:bookmarkEnd w:id="8"/>
      <w:r w:rsidRPr="0044222C">
        <w:rPr>
          <w:rFonts w:ascii="Times New Roman" w:hAnsi="Times New Roman" w:cs="Times New Roman"/>
        </w:rPr>
        <w:t>2. Письменное согласие гражданина Российской Федерации на его назначение в состав избирательной комиссии.</w:t>
      </w:r>
    </w:p>
    <w:p w14:paraId="0C0F073F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10" w:name="sub_12303"/>
      <w:bookmarkEnd w:id="9"/>
      <w:r w:rsidRPr="0044222C">
        <w:rPr>
          <w:rFonts w:ascii="Times New Roman" w:hAnsi="Times New Roman" w:cs="Times New Roman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3795A65F" w14:textId="77777777" w:rsidR="00DD36CF" w:rsidRPr="0044222C" w:rsidRDefault="00DD36CF" w:rsidP="0044222C">
      <w:pPr>
        <w:rPr>
          <w:rFonts w:ascii="Times New Roman" w:hAnsi="Times New Roman" w:cs="Times New Roman"/>
        </w:rPr>
      </w:pPr>
      <w:bookmarkStart w:id="11" w:name="sub_12304"/>
      <w:bookmarkEnd w:id="10"/>
      <w:r w:rsidRPr="0044222C">
        <w:rPr>
          <w:rFonts w:ascii="Times New Roman" w:hAnsi="Times New Roman" w:cs="Times New Roman"/>
        </w:rPr>
        <w:t>4. 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</w:t>
      </w:r>
      <w:hyperlink w:anchor="sub_2111" w:history="1">
        <w:r w:rsidRPr="0044222C">
          <w:rPr>
            <w:rStyle w:val="a4"/>
            <w:rFonts w:ascii="Times New Roman" w:hAnsi="Times New Roman"/>
          </w:rPr>
          <w:t>*</w:t>
        </w:r>
      </w:hyperlink>
      <w:r w:rsidRPr="0044222C">
        <w:rPr>
          <w:rFonts w:ascii="Times New Roman" w:hAnsi="Times New Roman" w:cs="Times New Roman"/>
        </w:rPr>
        <w:t>.</w:t>
      </w:r>
    </w:p>
    <w:bookmarkEnd w:id="11"/>
    <w:p w14:paraId="031C63FB" w14:textId="77777777" w:rsidR="00DD36CF" w:rsidRPr="0044222C" w:rsidRDefault="00DD36CF" w:rsidP="0044222C">
      <w:pPr>
        <w:rPr>
          <w:rFonts w:ascii="Times New Roman" w:hAnsi="Times New Roman" w:cs="Times New Roman"/>
        </w:rPr>
      </w:pPr>
      <w:r w:rsidRPr="0044222C">
        <w:rPr>
          <w:rStyle w:val="a3"/>
          <w:rFonts w:ascii="Times New Roman" w:hAnsi="Times New Roman" w:cs="Times New Roman"/>
          <w:bCs/>
        </w:rPr>
        <w:t>Примечание.</w:t>
      </w:r>
      <w:r w:rsidRPr="0044222C">
        <w:rPr>
          <w:rFonts w:ascii="Times New Roman" w:hAnsi="Times New Roman" w:cs="Times New Roman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73344303" w14:textId="77777777" w:rsidR="00DD36CF" w:rsidRPr="0044222C" w:rsidRDefault="00DD36CF" w:rsidP="0044222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F34F47" w:rsidRPr="0044222C" w14:paraId="6A3B0C44" w14:textId="77777777" w:rsidTr="00886CAF">
        <w:tc>
          <w:tcPr>
            <w:tcW w:w="3794" w:type="dxa"/>
          </w:tcPr>
          <w:p w14:paraId="36FBB816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Количество членов УИК с правом решающего голоса</w:t>
            </w:r>
          </w:p>
        </w:tc>
        <w:tc>
          <w:tcPr>
            <w:tcW w:w="5386" w:type="dxa"/>
          </w:tcPr>
          <w:p w14:paraId="71D2076B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1739580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Номера УИК</w:t>
            </w:r>
          </w:p>
        </w:tc>
      </w:tr>
      <w:tr w:rsidR="00F34F47" w:rsidRPr="0044222C" w14:paraId="48AC73B3" w14:textId="77777777" w:rsidTr="00886CAF">
        <w:tc>
          <w:tcPr>
            <w:tcW w:w="3794" w:type="dxa"/>
          </w:tcPr>
          <w:p w14:paraId="76527274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86" w:type="dxa"/>
          </w:tcPr>
          <w:p w14:paraId="53FDBF9B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1662</w:t>
            </w:r>
          </w:p>
        </w:tc>
      </w:tr>
      <w:tr w:rsidR="00F34F47" w:rsidRPr="0044222C" w14:paraId="2FEB2BC0" w14:textId="77777777" w:rsidTr="00886CAF">
        <w:tc>
          <w:tcPr>
            <w:tcW w:w="3794" w:type="dxa"/>
          </w:tcPr>
          <w:p w14:paraId="1ADF846E" w14:textId="77777777" w:rsidR="00F34F47" w:rsidRPr="0044222C" w:rsidRDefault="00F34F47" w:rsidP="0044222C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  <w:p w14:paraId="0BE820BE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5386" w:type="dxa"/>
          </w:tcPr>
          <w:p w14:paraId="633CD603" w14:textId="77777777" w:rsidR="00F34F47" w:rsidRPr="0044222C" w:rsidRDefault="00F34F47" w:rsidP="0044222C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1538, 1645, 1647, 1657, 1658, 1659, 1660, 1661, 1663, 1664</w:t>
            </w:r>
          </w:p>
        </w:tc>
      </w:tr>
      <w:tr w:rsidR="00F34F47" w:rsidRPr="0044222C" w14:paraId="4C915891" w14:textId="77777777" w:rsidTr="00886CAF">
        <w:tc>
          <w:tcPr>
            <w:tcW w:w="3794" w:type="dxa"/>
          </w:tcPr>
          <w:p w14:paraId="6BFA257C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67D03D9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5386" w:type="dxa"/>
          </w:tcPr>
          <w:p w14:paraId="35099B23" w14:textId="77777777" w:rsidR="00F34F47" w:rsidRPr="0044222C" w:rsidRDefault="00F34F47" w:rsidP="0044222C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1539, 1551, 1611, 1621, 1633, 1634, 1636, 1637, 1638, 1640, 1643, 1644, 1646, 1654, 1656, 1665, 1666, 1667, 1668</w:t>
            </w:r>
          </w:p>
        </w:tc>
      </w:tr>
      <w:tr w:rsidR="00F34F47" w:rsidRPr="0044222C" w14:paraId="7ECE99B2" w14:textId="77777777" w:rsidTr="00886CAF">
        <w:tc>
          <w:tcPr>
            <w:tcW w:w="3794" w:type="dxa"/>
          </w:tcPr>
          <w:p w14:paraId="7EFF9E1F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61F73C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5386" w:type="dxa"/>
          </w:tcPr>
          <w:p w14:paraId="5C5688E5" w14:textId="77777777" w:rsidR="00F34F47" w:rsidRPr="0044222C" w:rsidRDefault="00F34F47" w:rsidP="0044222C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1534, 1543, 1550, 1553, 1559, 1565, 1566, 1581, 1582, 1584, 1585, 1586, 1588, 1593, 1595, 1599, 1600, 1606, 1615, 1616, 1617, 1619, 1623, 1624, 1625, 1626, 1627, 1628, 1630, 1631, 1632, 1635, 1650, 1651, 1655</w:t>
            </w:r>
          </w:p>
        </w:tc>
      </w:tr>
      <w:tr w:rsidR="00F34F47" w:rsidRPr="0044222C" w14:paraId="2553D9F6" w14:textId="77777777" w:rsidTr="00886CAF">
        <w:tc>
          <w:tcPr>
            <w:tcW w:w="3794" w:type="dxa"/>
          </w:tcPr>
          <w:p w14:paraId="56EB4011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A05B680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5386" w:type="dxa"/>
          </w:tcPr>
          <w:p w14:paraId="68371CAC" w14:textId="77777777" w:rsidR="00F34F47" w:rsidRPr="0044222C" w:rsidRDefault="00F34F47" w:rsidP="0044222C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1542, 1544, 1545, 1548, 1554, 1555, 1558, 1560, 1564, 1568, 1583, 1587, 1590, 1601, 1602, 1608, 1609, 1612, 1613, 1620, 1622, 1641, 1649, 1653</w:t>
            </w:r>
          </w:p>
        </w:tc>
      </w:tr>
      <w:tr w:rsidR="00F34F47" w:rsidRPr="0044222C" w14:paraId="032CA0C5" w14:textId="77777777" w:rsidTr="00886CAF">
        <w:tc>
          <w:tcPr>
            <w:tcW w:w="3794" w:type="dxa"/>
          </w:tcPr>
          <w:p w14:paraId="1CDD864A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9758924" w14:textId="77777777" w:rsidR="00F34F47" w:rsidRPr="0044222C" w:rsidRDefault="00F34F47" w:rsidP="0044222C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 xml:space="preserve">11 </w:t>
            </w:r>
          </w:p>
        </w:tc>
        <w:tc>
          <w:tcPr>
            <w:tcW w:w="5386" w:type="dxa"/>
          </w:tcPr>
          <w:p w14:paraId="2D1B1620" w14:textId="77777777" w:rsidR="00F34F47" w:rsidRPr="0044222C" w:rsidRDefault="00F34F47" w:rsidP="0044222C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 w:rsidRPr="0044222C">
              <w:rPr>
                <w:rFonts w:ascii="Times New Roman" w:hAnsi="Times New Roman" w:cs="Times New Roman"/>
                <w:b/>
              </w:rPr>
              <w:t>1533, 1535, 1536, 1537, 1540, 1541, 1546, 1547, 1549, 1552, 1556, 1557, 1561, 1562, 1563, 1567, 1569, 1570, 1571, 1572, 1573, 1574, 1575, 1576, 1577, 1578, 1579, 1580, 1589, 1591, 1592, 1594, 1596, 1597, 1598, 1603, 1604, 1605, 1607, 1610, 1614, 1618, 1629, 1639, 1642, 1648, 1652,</w:t>
            </w:r>
          </w:p>
        </w:tc>
      </w:tr>
    </w:tbl>
    <w:p w14:paraId="6220628E" w14:textId="77777777" w:rsidR="00D47D0D" w:rsidRPr="0044222C" w:rsidRDefault="00D47D0D" w:rsidP="0044222C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44222C">
        <w:rPr>
          <w:rFonts w:ascii="Times New Roman" w:hAnsi="Times New Roman" w:cs="Times New Roman"/>
        </w:rPr>
        <w:lastRenderedPageBreak/>
        <w:t xml:space="preserve">Заседание территориальной избирательной комиссии </w:t>
      </w:r>
      <w:r w:rsidR="00DD36CF" w:rsidRPr="0044222C">
        <w:rPr>
          <w:rFonts w:ascii="Times New Roman" w:hAnsi="Times New Roman" w:cs="Times New Roman"/>
        </w:rPr>
        <w:t xml:space="preserve">Энгельсского муниципального района </w:t>
      </w:r>
      <w:r w:rsidRPr="0044222C">
        <w:rPr>
          <w:rFonts w:ascii="Times New Roman" w:hAnsi="Times New Roman" w:cs="Times New Roman"/>
        </w:rPr>
        <w:t>по  формированию</w:t>
      </w:r>
      <w:r w:rsidR="00DD36CF" w:rsidRPr="0044222C">
        <w:rPr>
          <w:rFonts w:ascii="Times New Roman" w:hAnsi="Times New Roman" w:cs="Times New Roman"/>
        </w:rPr>
        <w:t xml:space="preserve"> </w:t>
      </w:r>
      <w:r w:rsidRPr="0044222C">
        <w:rPr>
          <w:rFonts w:ascii="Times New Roman" w:hAnsi="Times New Roman" w:cs="Times New Roman"/>
        </w:rPr>
        <w:t xml:space="preserve">участковых избирательных комиссий состоится в </w:t>
      </w:r>
      <w:r w:rsidR="00FC2011" w:rsidRPr="0044222C">
        <w:rPr>
          <w:rFonts w:ascii="Times New Roman" w:hAnsi="Times New Roman" w:cs="Times New Roman"/>
        </w:rPr>
        <w:t xml:space="preserve">17 часов 00 </w:t>
      </w:r>
      <w:r w:rsidRPr="0044222C">
        <w:rPr>
          <w:rFonts w:ascii="Times New Roman" w:hAnsi="Times New Roman" w:cs="Times New Roman"/>
        </w:rPr>
        <w:t>минут</w:t>
      </w:r>
      <w:r w:rsidR="00DD36CF" w:rsidRPr="0044222C">
        <w:rPr>
          <w:rFonts w:ascii="Times New Roman" w:hAnsi="Times New Roman" w:cs="Times New Roman"/>
        </w:rPr>
        <w:t xml:space="preserve"> </w:t>
      </w:r>
      <w:r w:rsidR="00FC2011" w:rsidRPr="0044222C">
        <w:rPr>
          <w:rFonts w:ascii="Times New Roman" w:hAnsi="Times New Roman" w:cs="Times New Roman"/>
        </w:rPr>
        <w:t>"</w:t>
      </w:r>
      <w:r w:rsidR="00F34F47" w:rsidRPr="0044222C">
        <w:rPr>
          <w:rFonts w:ascii="Times New Roman" w:hAnsi="Times New Roman" w:cs="Times New Roman"/>
        </w:rPr>
        <w:t>01</w:t>
      </w:r>
      <w:r w:rsidRPr="0044222C">
        <w:rPr>
          <w:rFonts w:ascii="Times New Roman" w:hAnsi="Times New Roman" w:cs="Times New Roman"/>
        </w:rPr>
        <w:t>"</w:t>
      </w:r>
      <w:r w:rsidR="00FC2011" w:rsidRPr="0044222C">
        <w:rPr>
          <w:rFonts w:ascii="Times New Roman" w:hAnsi="Times New Roman" w:cs="Times New Roman"/>
        </w:rPr>
        <w:t xml:space="preserve"> </w:t>
      </w:r>
      <w:r w:rsidR="00F34F47" w:rsidRPr="0044222C">
        <w:rPr>
          <w:rFonts w:ascii="Times New Roman" w:hAnsi="Times New Roman" w:cs="Times New Roman"/>
        </w:rPr>
        <w:t>июня</w:t>
      </w:r>
      <w:r w:rsidR="00FC2011" w:rsidRPr="0044222C">
        <w:rPr>
          <w:rFonts w:ascii="Times New Roman" w:hAnsi="Times New Roman" w:cs="Times New Roman"/>
        </w:rPr>
        <w:t xml:space="preserve"> </w:t>
      </w:r>
      <w:r w:rsidRPr="0044222C">
        <w:rPr>
          <w:rFonts w:ascii="Times New Roman" w:hAnsi="Times New Roman" w:cs="Times New Roman"/>
        </w:rPr>
        <w:t>20</w:t>
      </w:r>
      <w:r w:rsidR="00F34F47" w:rsidRPr="0044222C">
        <w:rPr>
          <w:rFonts w:ascii="Times New Roman" w:hAnsi="Times New Roman" w:cs="Times New Roman"/>
        </w:rPr>
        <w:t>23</w:t>
      </w:r>
      <w:r w:rsidR="00FC2011" w:rsidRPr="0044222C">
        <w:rPr>
          <w:rFonts w:ascii="Times New Roman" w:hAnsi="Times New Roman" w:cs="Times New Roman"/>
        </w:rPr>
        <w:t xml:space="preserve"> года по адресу: Саратовская область, город Энгельс, пл.Ленина, дом 30, каб. № 2.</w:t>
      </w:r>
    </w:p>
    <w:p w14:paraId="0F71DC40" w14:textId="77777777" w:rsidR="00FC2011" w:rsidRPr="0044222C" w:rsidRDefault="00FC2011" w:rsidP="0044222C">
      <w:pPr>
        <w:rPr>
          <w:rFonts w:ascii="Times New Roman" w:hAnsi="Times New Roman" w:cs="Times New Roman"/>
        </w:rPr>
      </w:pPr>
    </w:p>
    <w:p w14:paraId="1E1B34A1" w14:textId="77777777" w:rsidR="00FC2011" w:rsidRPr="0044222C" w:rsidRDefault="00FC2011" w:rsidP="0044222C">
      <w:pPr>
        <w:ind w:firstLine="0"/>
        <w:jc w:val="right"/>
        <w:rPr>
          <w:rFonts w:ascii="Times New Roman" w:hAnsi="Times New Roman" w:cs="Times New Roman"/>
        </w:rPr>
      </w:pPr>
      <w:r w:rsidRPr="0044222C">
        <w:rPr>
          <w:rFonts w:ascii="Times New Roman" w:hAnsi="Times New Roman" w:cs="Times New Roman"/>
        </w:rPr>
        <w:t>Территориальная избирательная комиссия Энгельсского муниципального района</w:t>
      </w:r>
    </w:p>
    <w:sectPr w:rsidR="00FC2011" w:rsidRPr="0044222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3682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CF"/>
    <w:rsid w:val="00163179"/>
    <w:rsid w:val="001F51DA"/>
    <w:rsid w:val="00255CEB"/>
    <w:rsid w:val="00410667"/>
    <w:rsid w:val="0044222C"/>
    <w:rsid w:val="0048734F"/>
    <w:rsid w:val="005127AB"/>
    <w:rsid w:val="005B0427"/>
    <w:rsid w:val="007D2D73"/>
    <w:rsid w:val="00886CAF"/>
    <w:rsid w:val="009E23FC"/>
    <w:rsid w:val="00A10216"/>
    <w:rsid w:val="00B17D31"/>
    <w:rsid w:val="00B712FF"/>
    <w:rsid w:val="00C27F73"/>
    <w:rsid w:val="00C34173"/>
    <w:rsid w:val="00C56B44"/>
    <w:rsid w:val="00C91F97"/>
    <w:rsid w:val="00D47D0D"/>
    <w:rsid w:val="00DD36CF"/>
    <w:rsid w:val="00F129D1"/>
    <w:rsid w:val="00F34F47"/>
    <w:rsid w:val="00FA328A"/>
    <w:rsid w:val="00F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7AC41F9"/>
  <w14:defaultImageDpi w14:val="0"/>
  <w15:docId w15:val="{83712C55-BF44-2D45-947F-D070D1D8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paragraph" w:styleId="ac">
    <w:name w:val="Balloon Text"/>
    <w:basedOn w:val="a"/>
    <w:link w:val="ad"/>
    <w:uiPriority w:val="99"/>
    <w:semiHidden/>
    <w:unhideWhenUsed/>
    <w:rsid w:val="005B0427"/>
    <w:rPr>
      <w:rFonts w:ascii="Segoe UI Symbol" w:hAnsi="Segoe UI Symbol" w:cs="Segoe UI Symbo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0427"/>
    <w:rPr>
      <w:rFonts w:ascii="Segoe UI Symbol" w:hAnsi="Segoe UI Symbol" w:cs="Segoe UI Symbol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102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">
    <w:name w:val="Strong"/>
    <w:basedOn w:val="a0"/>
    <w:uiPriority w:val="22"/>
    <w:qFormat/>
    <w:rsid w:val="00A10216"/>
    <w:rPr>
      <w:rFonts w:cs="Times New Roman"/>
      <w:b/>
      <w:bCs/>
    </w:rPr>
  </w:style>
  <w:style w:type="paragraph" w:styleId="af0">
    <w:name w:val="header"/>
    <w:basedOn w:val="a"/>
    <w:link w:val="af1"/>
    <w:uiPriority w:val="99"/>
    <w:semiHidden/>
    <w:rsid w:val="00255CEB"/>
    <w:pPr>
      <w:tabs>
        <w:tab w:val="center" w:pos="4536"/>
        <w:tab w:val="right" w:pos="9072"/>
      </w:tabs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255CEB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255CEB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55CEB"/>
    <w:rPr>
      <w:rFonts w:ascii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4566.2751" TargetMode="External"/><Relationship Id="rId5" Type="http://schemas.openxmlformats.org/officeDocument/2006/relationships/hyperlink" Target="garantF1://84566.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5508</Characters>
  <Application>Microsoft Office Word</Application>
  <DocSecurity>0</DocSecurity>
  <Lines>45</Lines>
  <Paragraphs>12</Paragraphs>
  <ScaleCrop>false</ScaleCrop>
  <Company>НПП "Гарант-Сервис"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SysAdmin</cp:lastModifiedBy>
  <cp:revision>2</cp:revision>
  <cp:lastPrinted>2018-04-10T12:02:00Z</cp:lastPrinted>
  <dcterms:created xsi:type="dcterms:W3CDTF">2023-04-04T14:37:00Z</dcterms:created>
  <dcterms:modified xsi:type="dcterms:W3CDTF">2023-04-04T14:37:00Z</dcterms:modified>
</cp:coreProperties>
</file>